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0B" w:rsidRPr="001F3563" w:rsidRDefault="001E11EC" w:rsidP="004A130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F3563">
        <w:rPr>
          <w:b/>
          <w:sz w:val="28"/>
          <w:szCs w:val="28"/>
          <w:u w:val="single"/>
        </w:rPr>
        <w:t xml:space="preserve">What are Speech, Language and Communication </w:t>
      </w:r>
      <w:proofErr w:type="gramStart"/>
      <w:r w:rsidRPr="001F3563">
        <w:rPr>
          <w:b/>
          <w:sz w:val="28"/>
          <w:szCs w:val="28"/>
          <w:u w:val="single"/>
        </w:rPr>
        <w:t>Needs</w:t>
      </w:r>
      <w:proofErr w:type="gramEnd"/>
    </w:p>
    <w:p w:rsidR="00AE7D78" w:rsidRPr="001F3563" w:rsidRDefault="004A130B" w:rsidP="004A130B">
      <w:pPr>
        <w:jc w:val="center"/>
        <w:rPr>
          <w:b/>
          <w:sz w:val="28"/>
          <w:szCs w:val="28"/>
          <w:u w:val="single"/>
        </w:rPr>
      </w:pPr>
      <w:r w:rsidRPr="001F3563">
        <w:rPr>
          <w:b/>
          <w:sz w:val="28"/>
          <w:szCs w:val="28"/>
          <w:u w:val="single"/>
        </w:rPr>
        <w:t xml:space="preserve"> Information for Parents</w:t>
      </w:r>
      <w:r w:rsidR="0035380B" w:rsidRPr="001F3563">
        <w:rPr>
          <w:b/>
          <w:sz w:val="28"/>
          <w:szCs w:val="28"/>
          <w:u w:val="single"/>
        </w:rPr>
        <w:t>/Carers</w:t>
      </w:r>
    </w:p>
    <w:p w:rsidR="00836DB8" w:rsidRPr="001F3563" w:rsidRDefault="002D00DD">
      <w:pPr>
        <w:rPr>
          <w:sz w:val="28"/>
          <w:szCs w:val="28"/>
        </w:rPr>
      </w:pPr>
      <w:r w:rsidRPr="001F3563">
        <w:rPr>
          <w:sz w:val="28"/>
          <w:szCs w:val="28"/>
        </w:rPr>
        <w:t>Firstly, speech is the expression of or the ability to express thoughts and feelings by articulate sounds</w:t>
      </w:r>
      <w:r w:rsidR="00836DB8" w:rsidRPr="001F3563">
        <w:rPr>
          <w:sz w:val="28"/>
          <w:szCs w:val="28"/>
        </w:rPr>
        <w:t>. Language is a method of communication consisting of the use of words in a structured format, either written or spoken. Lastly, Communication is the exchange of information by speaking, writing or other format that enables interaction.</w:t>
      </w:r>
      <w:r w:rsidR="0074388A" w:rsidRPr="001F3563">
        <w:rPr>
          <w:sz w:val="28"/>
          <w:szCs w:val="28"/>
        </w:rPr>
        <w:t xml:space="preserve"> </w:t>
      </w:r>
      <w:r w:rsidR="00836DB8" w:rsidRPr="001F3563">
        <w:rPr>
          <w:sz w:val="28"/>
          <w:szCs w:val="28"/>
        </w:rPr>
        <w:t>A child may have Speech, Language and Communication Needs. This is when an individual has a difficulty with either one or more of the above.</w:t>
      </w:r>
    </w:p>
    <w:p w:rsidR="001E11EC" w:rsidRPr="001F3563" w:rsidRDefault="001E11EC" w:rsidP="001E11EC">
      <w:pPr>
        <w:rPr>
          <w:sz w:val="28"/>
          <w:szCs w:val="28"/>
        </w:rPr>
      </w:pPr>
      <w:r w:rsidRPr="001F3563">
        <w:rPr>
          <w:sz w:val="28"/>
          <w:szCs w:val="28"/>
        </w:rPr>
        <w:t>A child with SLCN</w:t>
      </w:r>
      <w:r w:rsidR="002D00DD" w:rsidRPr="001F3563">
        <w:rPr>
          <w:sz w:val="28"/>
          <w:szCs w:val="28"/>
        </w:rPr>
        <w:t xml:space="preserve"> may present with the following:</w:t>
      </w:r>
    </w:p>
    <w:p w:rsidR="002D00DD" w:rsidRPr="001F3563" w:rsidRDefault="002D00DD" w:rsidP="002D00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3563">
        <w:rPr>
          <w:sz w:val="28"/>
          <w:szCs w:val="28"/>
        </w:rPr>
        <w:t>They may have weak attention and listening skills. Young children learning to talk need to concentrate much harder than adults in order to understand what other people are saying</w:t>
      </w:r>
      <w:r w:rsidR="00836DB8" w:rsidRPr="001F3563">
        <w:rPr>
          <w:sz w:val="28"/>
          <w:szCs w:val="28"/>
        </w:rPr>
        <w:t>.</w:t>
      </w:r>
    </w:p>
    <w:p w:rsidR="002D00DD" w:rsidRPr="001F3563" w:rsidRDefault="001E11EC" w:rsidP="00F3436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3563">
        <w:rPr>
          <w:sz w:val="28"/>
          <w:szCs w:val="28"/>
        </w:rPr>
        <w:t>They may not understand words that are being used, or the instructions they hear</w:t>
      </w:r>
      <w:r w:rsidR="00F3436C" w:rsidRPr="001F3563">
        <w:rPr>
          <w:sz w:val="28"/>
          <w:szCs w:val="28"/>
        </w:rPr>
        <w:t>, so often use or respond to it inappropriately</w:t>
      </w:r>
    </w:p>
    <w:p w:rsidR="002D00DD" w:rsidRPr="001F3563" w:rsidRDefault="00836DB8" w:rsidP="002D00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3563">
        <w:rPr>
          <w:sz w:val="28"/>
          <w:szCs w:val="28"/>
        </w:rPr>
        <w:t>They might struggle to express</w:t>
      </w:r>
      <w:r w:rsidR="002D00DD" w:rsidRPr="001F3563">
        <w:rPr>
          <w:sz w:val="28"/>
          <w:szCs w:val="28"/>
        </w:rPr>
        <w:t xml:space="preserve"> words or sentences</w:t>
      </w:r>
    </w:p>
    <w:p w:rsidR="001E11EC" w:rsidRPr="001F3563" w:rsidRDefault="001E11EC" w:rsidP="00AF51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3563">
        <w:rPr>
          <w:sz w:val="28"/>
          <w:szCs w:val="28"/>
        </w:rPr>
        <w:t>Might have speech that is difficult to understand</w:t>
      </w:r>
      <w:r w:rsidR="00AF51FA" w:rsidRPr="001F3563">
        <w:rPr>
          <w:sz w:val="28"/>
          <w:szCs w:val="28"/>
        </w:rPr>
        <w:t xml:space="preserve">, e.g. find it hard to make the mouth and tongue movements that are necessary to produce clear sounds: b, k, t </w:t>
      </w:r>
      <w:proofErr w:type="spellStart"/>
      <w:r w:rsidR="00AF51FA" w:rsidRPr="001F3563">
        <w:rPr>
          <w:sz w:val="28"/>
          <w:szCs w:val="28"/>
        </w:rPr>
        <w:t>etc</w:t>
      </w:r>
      <w:proofErr w:type="spellEnd"/>
      <w:r w:rsidR="00AF51FA" w:rsidRPr="001F3563">
        <w:rPr>
          <w:sz w:val="28"/>
          <w:szCs w:val="28"/>
        </w:rPr>
        <w:t>…</w:t>
      </w:r>
    </w:p>
    <w:p w:rsidR="00836DB8" w:rsidRPr="001F3563" w:rsidRDefault="00836DB8" w:rsidP="00836D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3563">
        <w:rPr>
          <w:sz w:val="28"/>
          <w:szCs w:val="28"/>
        </w:rPr>
        <w:t>They may have difficulties knowing how to talk and listen to others in a conversation</w:t>
      </w:r>
      <w:r w:rsidR="00AF51FA" w:rsidRPr="001F3563">
        <w:rPr>
          <w:sz w:val="28"/>
          <w:szCs w:val="28"/>
        </w:rPr>
        <w:t>. They may not be aware of the rules in conversation e.g. turn taking, how to start and end a conversation</w:t>
      </w:r>
    </w:p>
    <w:p w:rsidR="00AF51FA" w:rsidRPr="001F3563" w:rsidRDefault="00AF51FA" w:rsidP="00836D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3563">
        <w:rPr>
          <w:sz w:val="28"/>
          <w:szCs w:val="28"/>
        </w:rPr>
        <w:t>They may have difficulties communicating non-verbally e.g. facial expression to show emotion, body language to</w:t>
      </w:r>
      <w:r w:rsidR="00DC0FDF" w:rsidRPr="001F3563">
        <w:rPr>
          <w:sz w:val="28"/>
          <w:szCs w:val="28"/>
        </w:rPr>
        <w:t xml:space="preserve"> show w</w:t>
      </w:r>
      <w:r w:rsidRPr="001F3563">
        <w:rPr>
          <w:sz w:val="28"/>
          <w:szCs w:val="28"/>
        </w:rPr>
        <w:t xml:space="preserve">hether they are engaged, </w:t>
      </w:r>
      <w:proofErr w:type="spellStart"/>
      <w:r w:rsidRPr="001F3563">
        <w:rPr>
          <w:sz w:val="28"/>
          <w:szCs w:val="28"/>
        </w:rPr>
        <w:t>etc</w:t>
      </w:r>
      <w:proofErr w:type="spellEnd"/>
      <w:r w:rsidRPr="001F3563">
        <w:rPr>
          <w:sz w:val="28"/>
          <w:szCs w:val="28"/>
        </w:rPr>
        <w:t>…</w:t>
      </w:r>
    </w:p>
    <w:p w:rsidR="007D5DA0" w:rsidRPr="001F3563" w:rsidRDefault="00836DB8" w:rsidP="007D5DA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F3563">
        <w:rPr>
          <w:sz w:val="28"/>
          <w:szCs w:val="28"/>
        </w:rPr>
        <w:t xml:space="preserve">Additional indicators may be </w:t>
      </w:r>
      <w:r w:rsidR="00AF51FA" w:rsidRPr="001F3563">
        <w:rPr>
          <w:sz w:val="28"/>
          <w:szCs w:val="28"/>
        </w:rPr>
        <w:t xml:space="preserve">changes in behaviour e.g. appearing </w:t>
      </w:r>
      <w:r w:rsidRPr="001F3563">
        <w:rPr>
          <w:sz w:val="28"/>
          <w:szCs w:val="28"/>
        </w:rPr>
        <w:t>withdrawn, isolated, frustrated, upset, angry</w:t>
      </w:r>
      <w:r w:rsidR="00F3436C" w:rsidRPr="001F3563">
        <w:rPr>
          <w:sz w:val="28"/>
          <w:szCs w:val="28"/>
        </w:rPr>
        <w:t xml:space="preserve">, </w:t>
      </w:r>
      <w:r w:rsidR="00AF51FA" w:rsidRPr="001F3563">
        <w:rPr>
          <w:sz w:val="28"/>
          <w:szCs w:val="28"/>
        </w:rPr>
        <w:t xml:space="preserve">and </w:t>
      </w:r>
      <w:r w:rsidR="00F3436C" w:rsidRPr="001F3563">
        <w:rPr>
          <w:sz w:val="28"/>
          <w:szCs w:val="28"/>
        </w:rPr>
        <w:t xml:space="preserve">may appear that they are ignoring you when you speak to them or say </w:t>
      </w:r>
      <w:r w:rsidR="00AF51FA" w:rsidRPr="001F3563">
        <w:rPr>
          <w:sz w:val="28"/>
          <w:szCs w:val="28"/>
        </w:rPr>
        <w:t xml:space="preserve">they may say </w:t>
      </w:r>
      <w:r w:rsidR="00F3436C" w:rsidRPr="001F3563">
        <w:rPr>
          <w:sz w:val="28"/>
          <w:szCs w:val="28"/>
        </w:rPr>
        <w:t>something completely unrelated.</w:t>
      </w:r>
    </w:p>
    <w:p w:rsidR="005F1482" w:rsidRPr="001F3563" w:rsidRDefault="001E11EC" w:rsidP="001E11EC">
      <w:pPr>
        <w:rPr>
          <w:sz w:val="28"/>
          <w:szCs w:val="28"/>
        </w:rPr>
      </w:pPr>
      <w:r w:rsidRPr="001F3563">
        <w:rPr>
          <w:sz w:val="28"/>
          <w:szCs w:val="28"/>
        </w:rPr>
        <w:t>Speech, Language and Communication skills are the building blocks for learning</w:t>
      </w:r>
      <w:r w:rsidR="00DC0FDF" w:rsidRPr="001F3563">
        <w:rPr>
          <w:sz w:val="28"/>
          <w:szCs w:val="28"/>
        </w:rPr>
        <w:t>,</w:t>
      </w:r>
      <w:r w:rsidRPr="001F3563">
        <w:rPr>
          <w:sz w:val="28"/>
          <w:szCs w:val="28"/>
        </w:rPr>
        <w:t xml:space="preserve"> without them children may find it difficult to attend and listen, learn, socialise, read, write, </w:t>
      </w:r>
      <w:r w:rsidR="00E25B9A" w:rsidRPr="001F3563">
        <w:rPr>
          <w:sz w:val="28"/>
          <w:szCs w:val="28"/>
        </w:rPr>
        <w:t xml:space="preserve">speak </w:t>
      </w:r>
      <w:r w:rsidRPr="001F3563">
        <w:rPr>
          <w:sz w:val="28"/>
          <w:szCs w:val="28"/>
        </w:rPr>
        <w:t>and understand and control emotions.</w:t>
      </w:r>
    </w:p>
    <w:p w:rsidR="0074388A" w:rsidRPr="001F3563" w:rsidRDefault="005F1482" w:rsidP="001E11EC">
      <w:pPr>
        <w:rPr>
          <w:sz w:val="28"/>
          <w:szCs w:val="28"/>
        </w:rPr>
      </w:pPr>
      <w:r w:rsidRPr="001F3563">
        <w:rPr>
          <w:sz w:val="28"/>
          <w:szCs w:val="28"/>
        </w:rPr>
        <w:lastRenderedPageBreak/>
        <w:t xml:space="preserve"> </w:t>
      </w:r>
      <w:r w:rsidR="00E25B9A" w:rsidRPr="001F3563">
        <w:rPr>
          <w:sz w:val="28"/>
          <w:szCs w:val="28"/>
        </w:rPr>
        <w:t>For further Information about Speech Language and Communication Needs, you can access the following links:</w:t>
      </w:r>
    </w:p>
    <w:p w:rsidR="007D5DA0" w:rsidRPr="001F3563" w:rsidRDefault="00EC5C78" w:rsidP="001E11EC">
      <w:pPr>
        <w:rPr>
          <w:sz w:val="28"/>
          <w:szCs w:val="28"/>
        </w:rPr>
      </w:pPr>
      <w:hyperlink r:id="rId6" w:history="1">
        <w:r w:rsidR="007D5DA0" w:rsidRPr="001F3563">
          <w:rPr>
            <w:rStyle w:val="Hyperlink"/>
            <w:sz w:val="28"/>
            <w:szCs w:val="28"/>
          </w:rPr>
          <w:t>http://www.talkingpoint.org.uk/</w:t>
        </w:r>
      </w:hyperlink>
      <w:r w:rsidR="007D5DA0" w:rsidRPr="001F3563">
        <w:rPr>
          <w:sz w:val="28"/>
          <w:szCs w:val="28"/>
        </w:rPr>
        <w:t>. This is a very useful site that focuses on developmental milestones and resources available to professionals and parents.</w:t>
      </w:r>
    </w:p>
    <w:p w:rsidR="007D5DA0" w:rsidRPr="001F3563" w:rsidRDefault="00EC5C78" w:rsidP="001E11EC">
      <w:pPr>
        <w:rPr>
          <w:sz w:val="28"/>
          <w:szCs w:val="28"/>
        </w:rPr>
      </w:pPr>
      <w:hyperlink r:id="rId7" w:history="1">
        <w:r w:rsidR="007D5DA0" w:rsidRPr="001F3563">
          <w:rPr>
            <w:rStyle w:val="Hyperlink"/>
            <w:sz w:val="28"/>
            <w:szCs w:val="28"/>
          </w:rPr>
          <w:t>http://www.afasic.org.uk/recognising-a-problem/glossary-sheets/</w:t>
        </w:r>
      </w:hyperlink>
      <w:r w:rsidR="007D5DA0" w:rsidRPr="001F3563">
        <w:rPr>
          <w:sz w:val="28"/>
          <w:szCs w:val="28"/>
        </w:rPr>
        <w:t>. Here you can access ‘Glossary Sheets’, which provide information about different aspects of SLCN.</w:t>
      </w:r>
    </w:p>
    <w:p w:rsidR="007D5DA0" w:rsidRPr="001F3563" w:rsidRDefault="00EC5C78" w:rsidP="001E11EC">
      <w:pPr>
        <w:rPr>
          <w:sz w:val="28"/>
          <w:szCs w:val="28"/>
        </w:rPr>
      </w:pPr>
      <w:hyperlink r:id="rId8" w:history="1">
        <w:r w:rsidR="007D5DA0" w:rsidRPr="001F3563">
          <w:rPr>
            <w:rStyle w:val="Hyperlink"/>
            <w:sz w:val="28"/>
            <w:szCs w:val="28"/>
          </w:rPr>
          <w:t>https://www.thecommunicationtrust.org.uk/</w:t>
        </w:r>
      </w:hyperlink>
      <w:r w:rsidR="007D5DA0" w:rsidRPr="001F3563">
        <w:rPr>
          <w:sz w:val="28"/>
          <w:szCs w:val="28"/>
        </w:rPr>
        <w:t>. This provides resources and up to date information about SLCN. It also provides information about national and local events.</w:t>
      </w:r>
    </w:p>
    <w:p w:rsidR="007D5DA0" w:rsidRPr="001F3563" w:rsidRDefault="00EC5C78" w:rsidP="001E11EC">
      <w:pPr>
        <w:rPr>
          <w:sz w:val="28"/>
          <w:szCs w:val="28"/>
        </w:rPr>
      </w:pPr>
      <w:hyperlink r:id="rId9" w:history="1">
        <w:r w:rsidR="007D5DA0" w:rsidRPr="001F3563">
          <w:rPr>
            <w:rStyle w:val="Hyperlink"/>
            <w:sz w:val="28"/>
            <w:szCs w:val="28"/>
          </w:rPr>
          <w:t>http://www.bbc.co.uk/cbeebies/grownups/speech-and-language-difficulties</w:t>
        </w:r>
      </w:hyperlink>
      <w:r w:rsidR="007D5DA0" w:rsidRPr="001F3563">
        <w:rPr>
          <w:sz w:val="28"/>
          <w:szCs w:val="28"/>
        </w:rPr>
        <w:t xml:space="preserve">. You can also access information, help, resources and activities on the </w:t>
      </w:r>
      <w:proofErr w:type="spellStart"/>
      <w:proofErr w:type="gramStart"/>
      <w:r w:rsidR="007D5DA0" w:rsidRPr="001F3563">
        <w:rPr>
          <w:sz w:val="28"/>
          <w:szCs w:val="28"/>
        </w:rPr>
        <w:t>Cbeebies</w:t>
      </w:r>
      <w:proofErr w:type="spellEnd"/>
      <w:r w:rsidR="007D5DA0" w:rsidRPr="001F3563">
        <w:rPr>
          <w:sz w:val="28"/>
          <w:szCs w:val="28"/>
        </w:rPr>
        <w:t xml:space="preserve">  website</w:t>
      </w:r>
      <w:proofErr w:type="gramEnd"/>
      <w:r w:rsidR="007D5DA0" w:rsidRPr="001F3563">
        <w:rPr>
          <w:sz w:val="28"/>
          <w:szCs w:val="28"/>
        </w:rPr>
        <w:t>.</w:t>
      </w:r>
    </w:p>
    <w:p w:rsidR="00113ED4" w:rsidRPr="001F3563" w:rsidRDefault="00EC5C78" w:rsidP="001E11EC">
      <w:pPr>
        <w:rPr>
          <w:sz w:val="28"/>
          <w:szCs w:val="28"/>
        </w:rPr>
      </w:pPr>
      <w:hyperlink r:id="rId10" w:history="1">
        <w:r w:rsidR="0074388A" w:rsidRPr="001F3563">
          <w:rPr>
            <w:rStyle w:val="Hyperlink"/>
            <w:sz w:val="28"/>
            <w:szCs w:val="28"/>
          </w:rPr>
          <w:t>http://www.literacytrust.org.uk/resources/external_resources/2267_speech_language_and_communication_needs</w:t>
        </w:r>
      </w:hyperlink>
      <w:r w:rsidR="0074388A" w:rsidRPr="001F3563">
        <w:rPr>
          <w:sz w:val="28"/>
          <w:szCs w:val="28"/>
        </w:rPr>
        <w:t>. Access to additional information, resources a</w:t>
      </w:r>
      <w:r w:rsidR="00961A92" w:rsidRPr="001F3563">
        <w:rPr>
          <w:sz w:val="28"/>
          <w:szCs w:val="28"/>
        </w:rPr>
        <w:t>nd signposting to other website</w:t>
      </w:r>
    </w:p>
    <w:sectPr w:rsidR="00113ED4" w:rsidRPr="001F35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36C3"/>
    <w:multiLevelType w:val="hybridMultilevel"/>
    <w:tmpl w:val="04FA3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60B52"/>
    <w:multiLevelType w:val="hybridMultilevel"/>
    <w:tmpl w:val="5272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EC"/>
    <w:rsid w:val="001050E1"/>
    <w:rsid w:val="00113ED4"/>
    <w:rsid w:val="001216D3"/>
    <w:rsid w:val="00145EC0"/>
    <w:rsid w:val="001B053A"/>
    <w:rsid w:val="001E11EC"/>
    <w:rsid w:val="001F3563"/>
    <w:rsid w:val="00233FC1"/>
    <w:rsid w:val="002D00DD"/>
    <w:rsid w:val="00341C5E"/>
    <w:rsid w:val="0035380B"/>
    <w:rsid w:val="004A130B"/>
    <w:rsid w:val="005F1482"/>
    <w:rsid w:val="0066770B"/>
    <w:rsid w:val="006A0C53"/>
    <w:rsid w:val="0074388A"/>
    <w:rsid w:val="00762959"/>
    <w:rsid w:val="007D5DA0"/>
    <w:rsid w:val="008065BD"/>
    <w:rsid w:val="00836DB8"/>
    <w:rsid w:val="00894CD8"/>
    <w:rsid w:val="00961A92"/>
    <w:rsid w:val="00A5605C"/>
    <w:rsid w:val="00AF51FA"/>
    <w:rsid w:val="00DC0FDF"/>
    <w:rsid w:val="00E25B9A"/>
    <w:rsid w:val="00EC5C78"/>
    <w:rsid w:val="00F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D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0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5D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communicationtrust.org.u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fasic.org.uk/recognising-a-problem/glossary-shee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lkingpoint.org.u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teracytrust.org.uk/resources/external_resources/2267_speech_language_and_communication_nee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cbeebies/grownups/speech-and-language-difficu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Igaze</cp:lastModifiedBy>
  <cp:revision>2</cp:revision>
  <dcterms:created xsi:type="dcterms:W3CDTF">2018-03-20T12:26:00Z</dcterms:created>
  <dcterms:modified xsi:type="dcterms:W3CDTF">2018-03-20T12:26:00Z</dcterms:modified>
</cp:coreProperties>
</file>