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0D" w:rsidRPr="00C031F5" w:rsidRDefault="0098610D" w:rsidP="0098610D">
      <w:pPr>
        <w:jc w:val="center"/>
        <w:rPr>
          <w:rFonts w:ascii="Arial" w:hAnsi="Arial" w:cs="Arial"/>
          <w:b/>
          <w:u w:val="single"/>
        </w:rPr>
      </w:pPr>
      <w:r w:rsidRPr="00C031F5">
        <w:rPr>
          <w:rFonts w:ascii="Arial" w:hAnsi="Arial" w:cs="Arial"/>
          <w:b/>
          <w:u w:val="single"/>
        </w:rPr>
        <w:t>SAFEGUARDING /CHILD PROTECTION POLICY</w:t>
      </w:r>
    </w:p>
    <w:p w:rsidR="0098610D" w:rsidRDefault="0098610D" w:rsidP="0098610D">
      <w:pPr>
        <w:jc w:val="center"/>
        <w:rPr>
          <w:rFonts w:ascii="Tahoma" w:hAnsi="Tahoma" w:cs="Tahoma"/>
          <w:b/>
          <w:u w:val="single"/>
        </w:rPr>
      </w:pPr>
    </w:p>
    <w:p w:rsidR="0098610D" w:rsidRPr="002418BC" w:rsidRDefault="0098610D" w:rsidP="0098610D">
      <w:pPr>
        <w:jc w:val="center"/>
        <w:rPr>
          <w:rFonts w:ascii="Tahoma" w:hAnsi="Tahoma" w:cs="Tahoma"/>
          <w:b/>
          <w:color w:val="00B050"/>
          <w:sz w:val="22"/>
          <w:szCs w:val="22"/>
        </w:rPr>
      </w:pPr>
      <w:r w:rsidRPr="002418BC">
        <w:rPr>
          <w:rFonts w:ascii="Tahoma" w:hAnsi="Tahoma" w:cs="Tahoma"/>
          <w:b/>
          <w:color w:val="00B050"/>
          <w:sz w:val="22"/>
          <w:szCs w:val="22"/>
        </w:rPr>
        <w:t>“Success and care through learning”.</w:t>
      </w:r>
    </w:p>
    <w:p w:rsidR="0098610D" w:rsidRPr="00E06947" w:rsidRDefault="0098610D" w:rsidP="0098610D">
      <w:pPr>
        <w:tabs>
          <w:tab w:val="left" w:pos="426"/>
        </w:tabs>
        <w:spacing w:after="192"/>
        <w:ind w:left="360"/>
        <w:jc w:val="both"/>
        <w:rPr>
          <w:rFonts w:ascii="Arial" w:hAnsi="Arial" w:cs="Arial"/>
          <w:b/>
        </w:rPr>
      </w:pPr>
    </w:p>
    <w:p w:rsidR="001F28E7" w:rsidRPr="0098610D" w:rsidRDefault="0098610D" w:rsidP="0098610D">
      <w:pPr>
        <w:spacing w:after="192"/>
        <w:jc w:val="both"/>
        <w:rPr>
          <w:rFonts w:ascii="Arial" w:hAnsi="Arial" w:cs="Arial"/>
          <w:bCs/>
          <w:iCs/>
          <w:sz w:val="22"/>
          <w:szCs w:val="22"/>
        </w:rPr>
      </w:pPr>
      <w:r w:rsidRPr="0098610D">
        <w:rPr>
          <w:rFonts w:ascii="Arial" w:hAnsi="Arial" w:cs="Arial"/>
          <w:bCs/>
          <w:iCs/>
          <w:sz w:val="22"/>
          <w:szCs w:val="22"/>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It is our willingness to work safely and challenge inappropriate behaviours that underpins this commitment. The school seeks to work in partnership with families and other agencies to improve the outcomes for children who are vulnerable or in need.’</w:t>
      </w:r>
    </w:p>
    <w:p w:rsidR="0098610D" w:rsidRPr="00BD4046" w:rsidRDefault="0098610D" w:rsidP="0098610D">
      <w:pPr>
        <w:spacing w:after="192"/>
        <w:jc w:val="both"/>
        <w:rPr>
          <w:rFonts w:ascii="Arial" w:hAnsi="Arial" w:cs="Arial"/>
          <w:b/>
          <w:bCs/>
          <w:iCs/>
          <w:sz w:val="24"/>
          <w:szCs w:val="24"/>
          <w:u w:val="single"/>
        </w:rPr>
      </w:pPr>
      <w:r w:rsidRPr="00BD4046">
        <w:rPr>
          <w:rFonts w:ascii="Arial" w:hAnsi="Arial" w:cs="Arial"/>
          <w:b/>
          <w:bCs/>
          <w:iCs/>
          <w:sz w:val="24"/>
          <w:szCs w:val="24"/>
          <w:u w:val="single"/>
        </w:rPr>
        <w:t>INTRODUCTION:</w:t>
      </w:r>
    </w:p>
    <w:p w:rsidR="0098610D" w:rsidRPr="0098610D" w:rsidRDefault="0098610D" w:rsidP="0098610D">
      <w:pPr>
        <w:rPr>
          <w:rFonts w:ascii="Arial" w:hAnsi="Arial" w:cs="Arial"/>
          <w:sz w:val="22"/>
          <w:szCs w:val="22"/>
          <w:lang w:eastAsia="en-US"/>
        </w:rPr>
      </w:pPr>
      <w:r w:rsidRPr="0098610D">
        <w:rPr>
          <w:rFonts w:ascii="Arial" w:hAnsi="Arial" w:cs="Arial"/>
          <w:sz w:val="22"/>
          <w:szCs w:val="22"/>
          <w:lang w:eastAsia="en-US"/>
        </w:rPr>
        <w:t xml:space="preserve">Safeguarding is defined as: </w:t>
      </w:r>
      <w:r w:rsidRPr="0098610D">
        <w:rPr>
          <w:rFonts w:ascii="Arial" w:hAnsi="Arial" w:cs="Arial"/>
          <w:i/>
          <w:iCs/>
          <w:sz w:val="22"/>
          <w:szCs w:val="22"/>
          <w:lang w:eastAsia="en-US"/>
        </w:rPr>
        <w:t>protecting children from maltreatment, preventing impairment of children’s health or development, ensuring that children are growing up in circumstances consistent with the provision of safe and effective care and taking action to enable all children to have the best outcomes.</w:t>
      </w:r>
      <w:r w:rsidRPr="0098610D">
        <w:rPr>
          <w:rFonts w:ascii="Arial" w:hAnsi="Arial" w:cs="Arial"/>
          <w:sz w:val="22"/>
          <w:szCs w:val="22"/>
          <w:lang w:eastAsia="en-US"/>
        </w:rPr>
        <w:t xml:space="preserve">   </w:t>
      </w:r>
      <w:r w:rsidRPr="0098610D">
        <w:rPr>
          <w:rFonts w:ascii="Arial" w:hAnsi="Arial" w:cs="Arial"/>
          <w:b/>
          <w:bCs/>
          <w:sz w:val="22"/>
          <w:szCs w:val="22"/>
          <w:lang w:eastAsia="en-US"/>
        </w:rPr>
        <w:t>Working Together to Safeguard Children</w:t>
      </w:r>
      <w:r w:rsidRPr="0098610D">
        <w:rPr>
          <w:rFonts w:ascii="Arial" w:hAnsi="Arial" w:cs="Arial"/>
          <w:sz w:val="22"/>
          <w:szCs w:val="22"/>
          <w:lang w:eastAsia="en-US"/>
        </w:rPr>
        <w:t>, (</w:t>
      </w:r>
      <w:proofErr w:type="spellStart"/>
      <w:r w:rsidRPr="0098610D">
        <w:rPr>
          <w:rFonts w:ascii="Arial" w:hAnsi="Arial" w:cs="Arial"/>
          <w:sz w:val="22"/>
          <w:szCs w:val="22"/>
          <w:lang w:eastAsia="en-US"/>
        </w:rPr>
        <w:t>DfE</w:t>
      </w:r>
      <w:proofErr w:type="spellEnd"/>
      <w:r w:rsidRPr="0098610D">
        <w:rPr>
          <w:rFonts w:ascii="Arial" w:hAnsi="Arial" w:cs="Arial"/>
          <w:sz w:val="22"/>
          <w:szCs w:val="22"/>
          <w:lang w:eastAsia="en-US"/>
        </w:rPr>
        <w:t xml:space="preserve">, 2018) </w:t>
      </w:r>
    </w:p>
    <w:p w:rsidR="0098610D" w:rsidRPr="0098610D" w:rsidRDefault="0098610D" w:rsidP="0098610D">
      <w:pPr>
        <w:rPr>
          <w:rFonts w:ascii="Arial" w:hAnsi="Arial" w:cs="Arial"/>
          <w:sz w:val="24"/>
          <w:szCs w:val="24"/>
          <w:lang w:eastAsia="en-US"/>
        </w:rPr>
      </w:pPr>
    </w:p>
    <w:p w:rsidR="0098610D" w:rsidRDefault="0098610D" w:rsidP="0098610D">
      <w:pPr>
        <w:spacing w:after="192"/>
        <w:jc w:val="both"/>
        <w:rPr>
          <w:rFonts w:ascii="Arial" w:eastAsiaTheme="minorHAnsi" w:hAnsi="Arial" w:cs="Arial"/>
          <w:color w:val="000000"/>
          <w:sz w:val="22"/>
          <w:szCs w:val="22"/>
          <w:lang w:eastAsia="en-US"/>
        </w:rPr>
      </w:pPr>
      <w:r w:rsidRPr="0098610D">
        <w:rPr>
          <w:rFonts w:ascii="Arial" w:hAnsi="Arial" w:cs="Arial"/>
          <w:sz w:val="22"/>
          <w:szCs w:val="22"/>
          <w:lang w:eastAsia="en-US"/>
        </w:rPr>
        <w:t xml:space="preserve">This Child Protection Policy forms part of a suite of documents and policies which relate to the safeguarding responsibilities of the whole school staff and volunteers.  </w:t>
      </w:r>
      <w:r w:rsidRPr="0098610D">
        <w:rPr>
          <w:rFonts w:ascii="Arial" w:eastAsiaTheme="minorHAnsi" w:hAnsi="Arial" w:cs="Arial"/>
          <w:color w:val="000000"/>
          <w:sz w:val="22"/>
          <w:szCs w:val="22"/>
          <w:lang w:eastAsia="en-US"/>
        </w:rPr>
        <w:t xml:space="preserve">All staff should be aware of systems within </w:t>
      </w:r>
      <w:r>
        <w:rPr>
          <w:rFonts w:ascii="Arial" w:eastAsiaTheme="minorHAnsi" w:hAnsi="Arial" w:cs="Arial"/>
          <w:color w:val="000000"/>
          <w:sz w:val="22"/>
          <w:szCs w:val="22"/>
          <w:lang w:eastAsia="en-US"/>
        </w:rPr>
        <w:t>our</w:t>
      </w:r>
      <w:r w:rsidRPr="0098610D">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school </w:t>
      </w:r>
      <w:r w:rsidRPr="0098610D">
        <w:rPr>
          <w:rFonts w:ascii="Arial" w:eastAsiaTheme="minorHAnsi" w:hAnsi="Arial" w:cs="Arial"/>
          <w:color w:val="000000"/>
          <w:sz w:val="22"/>
          <w:szCs w:val="22"/>
          <w:lang w:eastAsia="en-US"/>
        </w:rPr>
        <w:t>which support safeguarding. This include</w:t>
      </w:r>
      <w:r>
        <w:rPr>
          <w:rFonts w:ascii="Arial" w:eastAsiaTheme="minorHAnsi" w:hAnsi="Arial" w:cs="Arial"/>
          <w:color w:val="000000"/>
          <w:sz w:val="22"/>
          <w:szCs w:val="22"/>
          <w:lang w:eastAsia="en-US"/>
        </w:rPr>
        <w:t>s</w:t>
      </w:r>
      <w:r w:rsidRPr="0098610D">
        <w:rPr>
          <w:rFonts w:ascii="Arial" w:eastAsiaTheme="minorHAnsi" w:hAnsi="Arial" w:cs="Arial"/>
          <w:color w:val="000000"/>
          <w:sz w:val="22"/>
          <w:szCs w:val="22"/>
          <w:lang w:eastAsia="en-US"/>
        </w:rPr>
        <w:t xml:space="preserve"> the:</w:t>
      </w:r>
    </w:p>
    <w:p w:rsidR="0098610D" w:rsidRPr="0098610D" w:rsidRDefault="0098610D" w:rsidP="0098610D">
      <w:pPr>
        <w:pStyle w:val="ListParagraph"/>
        <w:numPr>
          <w:ilvl w:val="0"/>
          <w:numId w:val="1"/>
        </w:numPr>
        <w:spacing w:after="109"/>
        <w:rPr>
          <w:rFonts w:ascii="Arial" w:hAnsi="Arial" w:cs="Arial"/>
          <w:color w:val="000000"/>
          <w:sz w:val="22"/>
          <w:szCs w:val="22"/>
        </w:rPr>
      </w:pPr>
      <w:r w:rsidRPr="0098610D">
        <w:rPr>
          <w:rFonts w:ascii="Arial" w:hAnsi="Arial" w:cs="Arial"/>
          <w:color w:val="000000"/>
          <w:sz w:val="22"/>
          <w:szCs w:val="22"/>
        </w:rPr>
        <w:t>child protection policy, which also include</w:t>
      </w:r>
      <w:r>
        <w:rPr>
          <w:rFonts w:ascii="Arial" w:hAnsi="Arial" w:cs="Arial"/>
          <w:color w:val="000000"/>
          <w:sz w:val="22"/>
          <w:szCs w:val="22"/>
        </w:rPr>
        <w:t>s</w:t>
      </w:r>
      <w:r w:rsidRPr="0098610D">
        <w:rPr>
          <w:rFonts w:ascii="Arial" w:hAnsi="Arial" w:cs="Arial"/>
          <w:color w:val="000000"/>
          <w:sz w:val="22"/>
          <w:szCs w:val="22"/>
        </w:rPr>
        <w:t xml:space="preserve"> the policy and procedures to deal with peer on peer abuse; </w:t>
      </w:r>
    </w:p>
    <w:p w:rsidR="0098610D" w:rsidRPr="0098610D" w:rsidRDefault="0098610D" w:rsidP="0098610D">
      <w:pPr>
        <w:pStyle w:val="ListParagraph"/>
        <w:numPr>
          <w:ilvl w:val="0"/>
          <w:numId w:val="1"/>
        </w:numPr>
        <w:spacing w:after="109"/>
        <w:rPr>
          <w:rFonts w:ascii="Arial" w:hAnsi="Arial" w:cs="Arial"/>
          <w:color w:val="000000"/>
          <w:sz w:val="22"/>
          <w:szCs w:val="22"/>
        </w:rPr>
      </w:pPr>
      <w:r>
        <w:rPr>
          <w:rFonts w:ascii="Arial" w:hAnsi="Arial" w:cs="Arial"/>
          <w:color w:val="000000"/>
          <w:sz w:val="22"/>
          <w:szCs w:val="22"/>
        </w:rPr>
        <w:t>B</w:t>
      </w:r>
      <w:r w:rsidRPr="0098610D">
        <w:rPr>
          <w:rFonts w:ascii="Arial" w:hAnsi="Arial" w:cs="Arial"/>
          <w:color w:val="000000"/>
          <w:sz w:val="22"/>
          <w:szCs w:val="22"/>
        </w:rPr>
        <w:t>ehaviour policy which include</w:t>
      </w:r>
      <w:r>
        <w:rPr>
          <w:rFonts w:ascii="Arial" w:hAnsi="Arial" w:cs="Arial"/>
          <w:color w:val="000000"/>
          <w:sz w:val="22"/>
          <w:szCs w:val="22"/>
        </w:rPr>
        <w:t>s</w:t>
      </w:r>
      <w:r w:rsidRPr="0098610D">
        <w:rPr>
          <w:rFonts w:ascii="Arial" w:hAnsi="Arial" w:cs="Arial"/>
          <w:color w:val="000000"/>
          <w:sz w:val="22"/>
          <w:szCs w:val="22"/>
        </w:rPr>
        <w:t xml:space="preserve"> measures to prevent bullying, including cyberbullying, prejudice-based and discriminatory bullying;</w:t>
      </w:r>
    </w:p>
    <w:p w:rsidR="0098610D" w:rsidRDefault="0098610D" w:rsidP="0098610D">
      <w:pPr>
        <w:pStyle w:val="ListParagraph"/>
        <w:numPr>
          <w:ilvl w:val="0"/>
          <w:numId w:val="1"/>
        </w:numPr>
        <w:spacing w:after="109"/>
        <w:rPr>
          <w:rFonts w:ascii="Arial" w:hAnsi="Arial" w:cs="Arial"/>
          <w:color w:val="000000"/>
          <w:sz w:val="22"/>
          <w:szCs w:val="22"/>
        </w:rPr>
      </w:pPr>
      <w:r>
        <w:rPr>
          <w:rFonts w:ascii="Arial" w:hAnsi="Arial" w:cs="Arial"/>
          <w:color w:val="000000"/>
          <w:sz w:val="22"/>
          <w:szCs w:val="22"/>
        </w:rPr>
        <w:t>Staff Code of Conduct</w:t>
      </w:r>
      <w:r w:rsidRPr="0098610D">
        <w:rPr>
          <w:rFonts w:ascii="Arial" w:hAnsi="Arial" w:cs="Arial"/>
          <w:color w:val="000000"/>
          <w:sz w:val="22"/>
          <w:szCs w:val="22"/>
        </w:rPr>
        <w:t xml:space="preserve"> </w:t>
      </w:r>
      <w:r>
        <w:rPr>
          <w:rFonts w:ascii="Arial" w:hAnsi="Arial" w:cs="Arial"/>
          <w:color w:val="000000"/>
          <w:sz w:val="22"/>
          <w:szCs w:val="22"/>
        </w:rPr>
        <w:t>(Staff Safer Working Practices)</w:t>
      </w:r>
    </w:p>
    <w:p w:rsidR="0098610D" w:rsidRPr="003117D6" w:rsidRDefault="0098610D" w:rsidP="0098610D">
      <w:pPr>
        <w:pStyle w:val="ListParagraph"/>
        <w:numPr>
          <w:ilvl w:val="0"/>
          <w:numId w:val="1"/>
        </w:numPr>
        <w:spacing w:after="109"/>
        <w:rPr>
          <w:rFonts w:ascii="Arial" w:hAnsi="Arial" w:cs="Arial"/>
          <w:color w:val="000000"/>
          <w:sz w:val="22"/>
          <w:szCs w:val="22"/>
        </w:rPr>
      </w:pPr>
      <w:r w:rsidRPr="003117D6">
        <w:rPr>
          <w:rFonts w:ascii="Arial" w:hAnsi="Arial" w:cs="Arial"/>
          <w:color w:val="000000"/>
          <w:sz w:val="22"/>
          <w:szCs w:val="22"/>
        </w:rPr>
        <w:t xml:space="preserve">Safeguarding response to children who go missing from education; and </w:t>
      </w:r>
    </w:p>
    <w:p w:rsidR="0098610D" w:rsidRPr="003117D6" w:rsidRDefault="0098610D" w:rsidP="0098610D">
      <w:pPr>
        <w:pStyle w:val="ListParagraph"/>
        <w:numPr>
          <w:ilvl w:val="0"/>
          <w:numId w:val="1"/>
        </w:numPr>
        <w:spacing w:after="109"/>
        <w:rPr>
          <w:rFonts w:ascii="Arial" w:hAnsi="Arial" w:cs="Arial"/>
          <w:color w:val="000000"/>
          <w:sz w:val="22"/>
          <w:szCs w:val="22"/>
        </w:rPr>
      </w:pPr>
      <w:r w:rsidRPr="003117D6">
        <w:rPr>
          <w:rFonts w:ascii="Arial" w:hAnsi="Arial" w:cs="Arial"/>
          <w:color w:val="000000"/>
          <w:sz w:val="22"/>
          <w:szCs w:val="22"/>
        </w:rPr>
        <w:t xml:space="preserve">Role of the designated safeguarding lead (including the identity of the designated safeguarding lead and any deputies). </w:t>
      </w:r>
    </w:p>
    <w:p w:rsidR="0098610D" w:rsidRPr="003117D6" w:rsidRDefault="0098610D" w:rsidP="0098610D">
      <w:pPr>
        <w:pStyle w:val="ListParagraph"/>
        <w:numPr>
          <w:ilvl w:val="0"/>
          <w:numId w:val="1"/>
        </w:numPr>
        <w:spacing w:after="109"/>
        <w:rPr>
          <w:rFonts w:ascii="Arial" w:hAnsi="Arial" w:cs="Arial"/>
          <w:bCs/>
          <w:color w:val="000000"/>
          <w:sz w:val="22"/>
          <w:szCs w:val="22"/>
        </w:rPr>
      </w:pPr>
      <w:r w:rsidRPr="003117D6">
        <w:rPr>
          <w:rFonts w:ascii="Arial" w:hAnsi="Arial" w:cs="Arial"/>
          <w:bCs/>
          <w:sz w:val="22"/>
          <w:szCs w:val="22"/>
        </w:rPr>
        <w:t>Copy of Part One Keeping children safe in education (2021) for all school staff.</w:t>
      </w:r>
    </w:p>
    <w:p w:rsidR="0098610D" w:rsidRPr="00D70F85" w:rsidRDefault="0098610D" w:rsidP="0098610D">
      <w:pPr>
        <w:pStyle w:val="ListParagraph"/>
        <w:numPr>
          <w:ilvl w:val="0"/>
          <w:numId w:val="1"/>
        </w:numPr>
        <w:spacing w:after="109"/>
        <w:rPr>
          <w:rFonts w:ascii="Arial" w:hAnsi="Arial" w:cs="Arial"/>
          <w:bCs/>
          <w:color w:val="000000"/>
          <w:sz w:val="22"/>
          <w:szCs w:val="22"/>
        </w:rPr>
      </w:pPr>
      <w:r w:rsidRPr="00FA27DB">
        <w:rPr>
          <w:rFonts w:ascii="Arial" w:hAnsi="Arial" w:cs="Arial"/>
          <w:bCs/>
          <w:sz w:val="22"/>
          <w:szCs w:val="22"/>
        </w:rPr>
        <w:t xml:space="preserve">Annex A, condensed version of Part one of </w:t>
      </w:r>
      <w:proofErr w:type="spellStart"/>
      <w:r w:rsidRPr="00FA27DB">
        <w:rPr>
          <w:rFonts w:ascii="Arial" w:hAnsi="Arial" w:cs="Arial"/>
          <w:bCs/>
          <w:sz w:val="22"/>
          <w:szCs w:val="22"/>
        </w:rPr>
        <w:t>KCSiE</w:t>
      </w:r>
      <w:proofErr w:type="spellEnd"/>
      <w:r w:rsidRPr="00FA27DB">
        <w:rPr>
          <w:rFonts w:ascii="Arial" w:hAnsi="Arial" w:cs="Arial"/>
          <w:bCs/>
          <w:sz w:val="22"/>
          <w:szCs w:val="22"/>
        </w:rPr>
        <w:t xml:space="preserve"> (</w:t>
      </w:r>
      <w:proofErr w:type="spellStart"/>
      <w:r w:rsidRPr="00FA27DB">
        <w:rPr>
          <w:rFonts w:ascii="Arial" w:hAnsi="Arial" w:cs="Arial"/>
          <w:bCs/>
          <w:sz w:val="22"/>
          <w:szCs w:val="22"/>
        </w:rPr>
        <w:t>DfE</w:t>
      </w:r>
      <w:proofErr w:type="spellEnd"/>
      <w:r w:rsidRPr="00FA27DB">
        <w:rPr>
          <w:rFonts w:ascii="Arial" w:hAnsi="Arial" w:cs="Arial"/>
          <w:bCs/>
          <w:sz w:val="22"/>
          <w:szCs w:val="22"/>
        </w:rPr>
        <w:t xml:space="preserve"> 2021)</w:t>
      </w:r>
      <w:r w:rsidR="00602115">
        <w:rPr>
          <w:rFonts w:ascii="Arial" w:hAnsi="Arial" w:cs="Arial"/>
          <w:bCs/>
          <w:sz w:val="22"/>
          <w:szCs w:val="22"/>
        </w:rPr>
        <w:t xml:space="preserve"> i</w:t>
      </w:r>
      <w:r w:rsidR="003117D6">
        <w:rPr>
          <w:rFonts w:ascii="Arial" w:hAnsi="Arial" w:cs="Arial"/>
          <w:bCs/>
          <w:sz w:val="22"/>
          <w:szCs w:val="22"/>
        </w:rPr>
        <w:t xml:space="preserve">s </w:t>
      </w:r>
      <w:r w:rsidRPr="00FA27DB">
        <w:rPr>
          <w:rFonts w:ascii="Arial" w:hAnsi="Arial" w:cs="Arial"/>
          <w:bCs/>
          <w:sz w:val="22"/>
          <w:szCs w:val="22"/>
        </w:rPr>
        <w:t xml:space="preserve">provided (instead of Part one) to those staff who do not directly work with children.  </w:t>
      </w:r>
    </w:p>
    <w:p w:rsidR="00D70F85" w:rsidRDefault="00D70F85" w:rsidP="00D70F85">
      <w:pPr>
        <w:spacing w:after="109"/>
        <w:rPr>
          <w:rFonts w:ascii="Arial" w:hAnsi="Arial" w:cs="Arial"/>
          <w:b/>
          <w:bCs/>
          <w:color w:val="000000"/>
          <w:sz w:val="22"/>
          <w:szCs w:val="22"/>
        </w:rPr>
      </w:pPr>
    </w:p>
    <w:p w:rsidR="00D70F85" w:rsidRDefault="00D70F85" w:rsidP="00D70F85">
      <w:pPr>
        <w:spacing w:after="109"/>
        <w:rPr>
          <w:rFonts w:ascii="Arial" w:hAnsi="Arial" w:cs="Arial"/>
          <w:b/>
          <w:bCs/>
          <w:color w:val="000000"/>
          <w:sz w:val="22"/>
          <w:szCs w:val="22"/>
        </w:rPr>
      </w:pPr>
      <w:r>
        <w:rPr>
          <w:rFonts w:ascii="Arial" w:hAnsi="Arial" w:cs="Arial"/>
          <w:b/>
          <w:bCs/>
          <w:color w:val="000000"/>
          <w:sz w:val="22"/>
          <w:szCs w:val="22"/>
        </w:rPr>
        <w:t xml:space="preserve">Purpose of a Child Protection Policy </w:t>
      </w:r>
    </w:p>
    <w:p w:rsidR="00D70F85" w:rsidRDefault="00D70F85" w:rsidP="00D70F85">
      <w:pPr>
        <w:spacing w:after="109"/>
        <w:rPr>
          <w:rFonts w:ascii="Arial" w:hAnsi="Arial" w:cs="Arial"/>
          <w:bCs/>
          <w:color w:val="000000"/>
          <w:sz w:val="22"/>
          <w:szCs w:val="22"/>
        </w:rPr>
      </w:pPr>
      <w:r>
        <w:rPr>
          <w:rFonts w:ascii="Arial" w:hAnsi="Arial" w:cs="Arial"/>
          <w:bCs/>
          <w:color w:val="000000"/>
          <w:sz w:val="22"/>
          <w:szCs w:val="22"/>
        </w:rPr>
        <w:t>To inform staff, parents, volunteers and governors about the school’s responsibilities for safeguarding children.</w:t>
      </w:r>
    </w:p>
    <w:p w:rsidR="00D70F85" w:rsidRDefault="00D70F85" w:rsidP="00D70F85">
      <w:pPr>
        <w:spacing w:after="109"/>
        <w:rPr>
          <w:rFonts w:ascii="Arial" w:hAnsi="Arial" w:cs="Arial"/>
          <w:bCs/>
          <w:color w:val="000000"/>
          <w:sz w:val="22"/>
          <w:szCs w:val="22"/>
        </w:rPr>
      </w:pPr>
      <w:r>
        <w:rPr>
          <w:rFonts w:ascii="Arial" w:hAnsi="Arial" w:cs="Arial"/>
          <w:bCs/>
          <w:color w:val="000000"/>
          <w:sz w:val="22"/>
          <w:szCs w:val="22"/>
        </w:rPr>
        <w:t xml:space="preserve">To enable everyone to have a clear understanding of how these responsibilities should be carried out. </w:t>
      </w:r>
    </w:p>
    <w:p w:rsidR="00D70F85" w:rsidRDefault="00D70F85" w:rsidP="00D70F85">
      <w:pPr>
        <w:spacing w:after="109"/>
        <w:rPr>
          <w:rFonts w:ascii="Arial" w:hAnsi="Arial" w:cs="Arial"/>
          <w:b/>
          <w:bCs/>
          <w:color w:val="000000"/>
          <w:sz w:val="22"/>
          <w:szCs w:val="22"/>
        </w:rPr>
      </w:pPr>
      <w:r w:rsidRPr="00D70F85">
        <w:rPr>
          <w:rFonts w:ascii="Arial" w:hAnsi="Arial" w:cs="Arial"/>
          <w:b/>
          <w:bCs/>
          <w:color w:val="000000"/>
          <w:sz w:val="22"/>
          <w:szCs w:val="22"/>
        </w:rPr>
        <w:t>Liverpool Safeguarding Children</w:t>
      </w:r>
      <w:r w:rsidR="00566DF7">
        <w:rPr>
          <w:rFonts w:ascii="Arial" w:hAnsi="Arial" w:cs="Arial"/>
          <w:b/>
          <w:bCs/>
          <w:color w:val="000000"/>
          <w:sz w:val="22"/>
          <w:szCs w:val="22"/>
        </w:rPr>
        <w:t>’s</w:t>
      </w:r>
      <w:r w:rsidRPr="00D70F85">
        <w:rPr>
          <w:rFonts w:ascii="Arial" w:hAnsi="Arial" w:cs="Arial"/>
          <w:b/>
          <w:bCs/>
          <w:color w:val="000000"/>
          <w:sz w:val="22"/>
          <w:szCs w:val="22"/>
        </w:rPr>
        <w:t xml:space="preserve"> Partnership Procedures</w:t>
      </w:r>
    </w:p>
    <w:p w:rsidR="00D70F85" w:rsidRDefault="00D70F85" w:rsidP="00D70F85">
      <w:pPr>
        <w:spacing w:after="109"/>
        <w:rPr>
          <w:rFonts w:ascii="Arial" w:hAnsi="Arial" w:cs="Arial"/>
          <w:bCs/>
          <w:color w:val="000000"/>
          <w:sz w:val="22"/>
          <w:szCs w:val="22"/>
        </w:rPr>
      </w:pPr>
      <w:r>
        <w:rPr>
          <w:rFonts w:ascii="Arial" w:hAnsi="Arial" w:cs="Arial"/>
          <w:bCs/>
          <w:color w:val="000000"/>
          <w:sz w:val="22"/>
          <w:szCs w:val="22"/>
        </w:rPr>
        <w:t xml:space="preserve">The school follows the procedures established by the Liverpool </w:t>
      </w:r>
      <w:r w:rsidR="00566DF7">
        <w:rPr>
          <w:rFonts w:ascii="Arial" w:hAnsi="Arial" w:cs="Arial"/>
          <w:bCs/>
          <w:color w:val="000000"/>
          <w:sz w:val="22"/>
          <w:szCs w:val="22"/>
        </w:rPr>
        <w:t>Safeguarding</w:t>
      </w:r>
      <w:r>
        <w:rPr>
          <w:rFonts w:ascii="Arial" w:hAnsi="Arial" w:cs="Arial"/>
          <w:bCs/>
          <w:color w:val="000000"/>
          <w:sz w:val="22"/>
          <w:szCs w:val="22"/>
        </w:rPr>
        <w:t xml:space="preserve"> Children</w:t>
      </w:r>
      <w:r w:rsidR="00566DF7">
        <w:rPr>
          <w:rFonts w:ascii="Arial" w:hAnsi="Arial" w:cs="Arial"/>
          <w:bCs/>
          <w:color w:val="000000"/>
          <w:sz w:val="22"/>
          <w:szCs w:val="22"/>
        </w:rPr>
        <w:t>’s</w:t>
      </w:r>
      <w:r>
        <w:rPr>
          <w:rFonts w:ascii="Arial" w:hAnsi="Arial" w:cs="Arial"/>
          <w:bCs/>
          <w:color w:val="000000"/>
          <w:sz w:val="22"/>
          <w:szCs w:val="22"/>
        </w:rPr>
        <w:t xml:space="preserve"> Partnership</w:t>
      </w:r>
      <w:r w:rsidR="00566DF7">
        <w:rPr>
          <w:rFonts w:ascii="Arial" w:hAnsi="Arial" w:cs="Arial"/>
          <w:bCs/>
          <w:color w:val="000000"/>
          <w:sz w:val="22"/>
          <w:szCs w:val="22"/>
        </w:rPr>
        <w:t xml:space="preserve"> (LSCP): a guide to procedures and practices for all agencies in Liverpool working with children and their families.</w:t>
      </w:r>
    </w:p>
    <w:p w:rsidR="00566DF7" w:rsidRPr="00FA27DB" w:rsidRDefault="00566DF7" w:rsidP="00566DF7">
      <w:pPr>
        <w:rPr>
          <w:rFonts w:ascii="Arial" w:hAnsi="Arial" w:cs="Arial"/>
          <w:sz w:val="22"/>
          <w:szCs w:val="22"/>
        </w:rPr>
      </w:pPr>
      <w:r w:rsidRPr="00FA27DB">
        <w:rPr>
          <w:rFonts w:ascii="Arial" w:hAnsi="Arial" w:cs="Arial"/>
          <w:sz w:val="22"/>
          <w:szCs w:val="22"/>
        </w:rPr>
        <w:t>https://liverpoolscp.org.uk/scp</w:t>
      </w:r>
    </w:p>
    <w:p w:rsidR="00566DF7" w:rsidRDefault="00566DF7" w:rsidP="00D70F85">
      <w:pPr>
        <w:spacing w:after="109"/>
        <w:rPr>
          <w:rFonts w:ascii="Arial" w:hAnsi="Arial" w:cs="Arial"/>
          <w:bCs/>
          <w:color w:val="000000"/>
          <w:sz w:val="22"/>
          <w:szCs w:val="22"/>
        </w:rPr>
      </w:pPr>
    </w:p>
    <w:p w:rsidR="003117D6" w:rsidRDefault="003117D6" w:rsidP="00D70F85">
      <w:pPr>
        <w:spacing w:after="109"/>
        <w:rPr>
          <w:rFonts w:ascii="Arial" w:hAnsi="Arial" w:cs="Arial"/>
          <w:b/>
          <w:bCs/>
          <w:color w:val="000000"/>
          <w:sz w:val="22"/>
          <w:szCs w:val="22"/>
        </w:rPr>
      </w:pPr>
    </w:p>
    <w:p w:rsidR="00566DF7" w:rsidRDefault="00566DF7" w:rsidP="00D70F85">
      <w:pPr>
        <w:spacing w:after="109"/>
        <w:rPr>
          <w:rFonts w:ascii="Arial" w:hAnsi="Arial" w:cs="Arial"/>
          <w:b/>
          <w:bCs/>
          <w:color w:val="000000"/>
          <w:sz w:val="22"/>
          <w:szCs w:val="22"/>
        </w:rPr>
      </w:pPr>
      <w:r w:rsidRPr="00566DF7">
        <w:rPr>
          <w:rFonts w:ascii="Arial" w:hAnsi="Arial" w:cs="Arial"/>
          <w:b/>
          <w:bCs/>
          <w:color w:val="000000"/>
          <w:sz w:val="22"/>
          <w:szCs w:val="22"/>
        </w:rPr>
        <w:lastRenderedPageBreak/>
        <w:t>School Staff &amp; Volunteers</w:t>
      </w:r>
    </w:p>
    <w:p w:rsidR="00566DF7" w:rsidRDefault="00566DF7" w:rsidP="00D70F85">
      <w:pPr>
        <w:spacing w:after="109"/>
        <w:rPr>
          <w:rFonts w:ascii="Arial" w:hAnsi="Arial" w:cs="Arial"/>
          <w:bCs/>
          <w:color w:val="000000"/>
          <w:sz w:val="22"/>
          <w:szCs w:val="22"/>
        </w:rPr>
      </w:pPr>
      <w:r>
        <w:rPr>
          <w:rFonts w:ascii="Arial" w:hAnsi="Arial" w:cs="Arial"/>
          <w:bCs/>
          <w:color w:val="000000"/>
          <w:sz w:val="22"/>
          <w:szCs w:val="22"/>
        </w:rPr>
        <w:t>All school staff, including supply staff, volunteers and contract workers have a responsibility to provide a safe environment in which children can learn.</w:t>
      </w:r>
    </w:p>
    <w:p w:rsidR="00566DF7" w:rsidRDefault="00566DF7" w:rsidP="00D70F85">
      <w:pPr>
        <w:spacing w:after="109"/>
        <w:rPr>
          <w:rFonts w:ascii="Arial" w:hAnsi="Arial" w:cs="Arial"/>
          <w:bCs/>
          <w:color w:val="000000"/>
          <w:sz w:val="22"/>
          <w:szCs w:val="22"/>
        </w:rPr>
      </w:pPr>
      <w:r>
        <w:rPr>
          <w:rFonts w:ascii="Arial" w:hAnsi="Arial" w:cs="Arial"/>
          <w:bCs/>
          <w:color w:val="000000"/>
          <w:sz w:val="22"/>
          <w:szCs w:val="22"/>
        </w:rPr>
        <w:t>School staff and volunteers are particularly well placed to observe outward signs of abuse, changes in behaviour and failure to develop because they have daily contact with children.</w:t>
      </w:r>
    </w:p>
    <w:p w:rsidR="001F28E7" w:rsidRDefault="001F28E7" w:rsidP="00D70F85">
      <w:pPr>
        <w:spacing w:after="109"/>
        <w:rPr>
          <w:rFonts w:ascii="Arial" w:hAnsi="Arial" w:cs="Arial"/>
          <w:bCs/>
          <w:color w:val="000000"/>
          <w:sz w:val="22"/>
          <w:szCs w:val="22"/>
        </w:rPr>
      </w:pPr>
      <w:r>
        <w:rPr>
          <w:rFonts w:ascii="Arial" w:hAnsi="Arial" w:cs="Arial"/>
          <w:bCs/>
          <w:color w:val="000000"/>
          <w:sz w:val="22"/>
          <w:szCs w:val="22"/>
        </w:rPr>
        <w:t xml:space="preserve">All school staff will receive appropriate safeguarding children training yearly, including online safety, so that they are knowledgeable and aware of their role in the early recognition of the indicators of abuse or neglect and of the appropriate procedures to follow.  </w:t>
      </w:r>
    </w:p>
    <w:p w:rsidR="001F28E7" w:rsidRDefault="001F28E7" w:rsidP="00D70F85">
      <w:pPr>
        <w:spacing w:after="109"/>
        <w:rPr>
          <w:rFonts w:ascii="Arial" w:hAnsi="Arial" w:cs="Arial"/>
          <w:bCs/>
          <w:color w:val="000000"/>
          <w:sz w:val="22"/>
          <w:szCs w:val="22"/>
        </w:rPr>
      </w:pPr>
      <w:r>
        <w:rPr>
          <w:rFonts w:ascii="Arial" w:hAnsi="Arial" w:cs="Arial"/>
          <w:bCs/>
          <w:color w:val="000000"/>
          <w:sz w:val="22"/>
          <w:szCs w:val="22"/>
        </w:rPr>
        <w:t>Supply staff and volunteers will be made aware of the safeguarding policies and procedures including the Child Protection Policy and Staff Code of Conduct.</w:t>
      </w:r>
    </w:p>
    <w:p w:rsidR="000437F3" w:rsidRDefault="000437F3" w:rsidP="00D70F85">
      <w:pPr>
        <w:spacing w:after="109"/>
        <w:rPr>
          <w:rFonts w:ascii="Arial" w:hAnsi="Arial" w:cs="Arial"/>
          <w:bCs/>
          <w:color w:val="000000"/>
          <w:sz w:val="22"/>
          <w:szCs w:val="22"/>
        </w:rPr>
      </w:pPr>
    </w:p>
    <w:p w:rsidR="000437F3" w:rsidRDefault="000437F3" w:rsidP="00D70F85">
      <w:pPr>
        <w:spacing w:after="109"/>
        <w:rPr>
          <w:rFonts w:ascii="Arial" w:hAnsi="Arial" w:cs="Arial"/>
          <w:b/>
          <w:bCs/>
          <w:color w:val="000000"/>
          <w:sz w:val="22"/>
          <w:szCs w:val="22"/>
        </w:rPr>
      </w:pPr>
      <w:r>
        <w:rPr>
          <w:rFonts w:ascii="Arial" w:hAnsi="Arial" w:cs="Arial"/>
          <w:b/>
          <w:bCs/>
          <w:color w:val="000000"/>
          <w:sz w:val="22"/>
          <w:szCs w:val="22"/>
        </w:rPr>
        <w:t>A Child Centred and Coordinated Approach to Safeguarding</w:t>
      </w:r>
    </w:p>
    <w:p w:rsidR="000437F3" w:rsidRDefault="000437F3" w:rsidP="000437F3">
      <w:pPr>
        <w:pStyle w:val="Default"/>
        <w:rPr>
          <w:b/>
          <w:sz w:val="23"/>
          <w:szCs w:val="23"/>
        </w:rPr>
      </w:pPr>
      <w:r>
        <w:rPr>
          <w:sz w:val="23"/>
          <w:szCs w:val="23"/>
        </w:rPr>
        <w:t xml:space="preserve">Safeguarding and promoting the welfare of children is </w:t>
      </w:r>
      <w:r w:rsidRPr="000437F3">
        <w:rPr>
          <w:b/>
          <w:sz w:val="23"/>
          <w:szCs w:val="23"/>
        </w:rPr>
        <w:t>everyone’s responsibility</w:t>
      </w:r>
      <w:r>
        <w:rPr>
          <w:sz w:val="23"/>
          <w:szCs w:val="23"/>
        </w:rPr>
        <w:t xml:space="preserve">. Everyone who comes into contact with children and their families has a role to play. In order to fulfil this responsibility effectively, all practitioners should make sure their approach is child-centred. This means that they should consider, at all times, what is in the </w:t>
      </w:r>
      <w:r w:rsidRPr="000437F3">
        <w:rPr>
          <w:b/>
          <w:sz w:val="23"/>
          <w:szCs w:val="23"/>
        </w:rPr>
        <w:t>best interests of the child</w:t>
      </w:r>
      <w:r>
        <w:rPr>
          <w:b/>
          <w:sz w:val="23"/>
          <w:szCs w:val="23"/>
        </w:rPr>
        <w:t xml:space="preserve">. </w:t>
      </w:r>
      <w:r>
        <w:rPr>
          <w:sz w:val="22"/>
          <w:szCs w:val="22"/>
        </w:rPr>
        <w:t>(</w:t>
      </w:r>
      <w:proofErr w:type="spellStart"/>
      <w:r>
        <w:rPr>
          <w:sz w:val="22"/>
          <w:szCs w:val="22"/>
        </w:rPr>
        <w:t>KCS</w:t>
      </w:r>
      <w:r w:rsidR="00E83840">
        <w:rPr>
          <w:sz w:val="22"/>
          <w:szCs w:val="22"/>
        </w:rPr>
        <w:t>i</w:t>
      </w:r>
      <w:r>
        <w:rPr>
          <w:sz w:val="22"/>
          <w:szCs w:val="22"/>
        </w:rPr>
        <w:t>E</w:t>
      </w:r>
      <w:proofErr w:type="spellEnd"/>
      <w:r>
        <w:rPr>
          <w:sz w:val="22"/>
          <w:szCs w:val="22"/>
        </w:rPr>
        <w:t xml:space="preserve"> 2021)</w:t>
      </w:r>
      <w:r w:rsidRPr="000437F3">
        <w:rPr>
          <w:b/>
          <w:sz w:val="23"/>
          <w:szCs w:val="23"/>
        </w:rPr>
        <w:t xml:space="preserve"> </w:t>
      </w:r>
    </w:p>
    <w:p w:rsidR="000437F3" w:rsidRDefault="000437F3" w:rsidP="000437F3">
      <w:pPr>
        <w:pStyle w:val="Default"/>
      </w:pPr>
    </w:p>
    <w:p w:rsidR="000437F3" w:rsidRDefault="000437F3" w:rsidP="000437F3">
      <w:pPr>
        <w:pStyle w:val="Default"/>
        <w:rPr>
          <w:sz w:val="22"/>
          <w:szCs w:val="22"/>
        </w:rPr>
      </w:pPr>
      <w:r>
        <w:rPr>
          <w:sz w:val="23"/>
          <w:szCs w:val="23"/>
        </w:rPr>
        <w:t xml:space="preserve">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r>
        <w:rPr>
          <w:sz w:val="22"/>
          <w:szCs w:val="22"/>
        </w:rPr>
        <w:t>(</w:t>
      </w:r>
      <w:proofErr w:type="spellStart"/>
      <w:r>
        <w:rPr>
          <w:sz w:val="22"/>
          <w:szCs w:val="22"/>
        </w:rPr>
        <w:t>KCS</w:t>
      </w:r>
      <w:r w:rsidR="00E83840">
        <w:rPr>
          <w:sz w:val="22"/>
          <w:szCs w:val="22"/>
        </w:rPr>
        <w:t>i</w:t>
      </w:r>
      <w:r>
        <w:rPr>
          <w:sz w:val="22"/>
          <w:szCs w:val="22"/>
        </w:rPr>
        <w:t>E</w:t>
      </w:r>
      <w:proofErr w:type="spellEnd"/>
      <w:r>
        <w:rPr>
          <w:sz w:val="22"/>
          <w:szCs w:val="22"/>
        </w:rPr>
        <w:t xml:space="preserve"> 2021)</w:t>
      </w:r>
    </w:p>
    <w:p w:rsidR="000437F3" w:rsidRDefault="000437F3" w:rsidP="000437F3">
      <w:pPr>
        <w:pStyle w:val="Default"/>
        <w:rPr>
          <w:sz w:val="22"/>
          <w:szCs w:val="22"/>
        </w:rPr>
      </w:pPr>
    </w:p>
    <w:p w:rsidR="000437F3" w:rsidRDefault="000437F3" w:rsidP="000437F3">
      <w:pPr>
        <w:pStyle w:val="Default"/>
      </w:pPr>
    </w:p>
    <w:p w:rsidR="000437F3" w:rsidRDefault="000437F3" w:rsidP="000437F3">
      <w:pPr>
        <w:pStyle w:val="Default"/>
        <w:rPr>
          <w:b/>
          <w:sz w:val="22"/>
          <w:szCs w:val="22"/>
        </w:rPr>
      </w:pPr>
      <w:r w:rsidRPr="000437F3">
        <w:rPr>
          <w:b/>
          <w:sz w:val="22"/>
          <w:szCs w:val="22"/>
        </w:rPr>
        <w:t>Safeguarding and promoting the welfare of children</w:t>
      </w:r>
      <w:r>
        <w:rPr>
          <w:b/>
          <w:sz w:val="22"/>
          <w:szCs w:val="22"/>
        </w:rPr>
        <w:t xml:space="preserve"> </w:t>
      </w:r>
      <w:r w:rsidRPr="000437F3">
        <w:rPr>
          <w:sz w:val="22"/>
          <w:szCs w:val="22"/>
        </w:rPr>
        <w:t>(</w:t>
      </w:r>
      <w:r>
        <w:rPr>
          <w:sz w:val="20"/>
          <w:szCs w:val="20"/>
        </w:rPr>
        <w:t>everyone under the age of 18)</w:t>
      </w:r>
      <w:r w:rsidRPr="000437F3">
        <w:rPr>
          <w:b/>
          <w:sz w:val="22"/>
          <w:szCs w:val="22"/>
        </w:rPr>
        <w:t xml:space="preserve"> is defined as</w:t>
      </w:r>
      <w:r>
        <w:rPr>
          <w:b/>
          <w:sz w:val="22"/>
          <w:szCs w:val="22"/>
        </w:rPr>
        <w:t>:</w:t>
      </w:r>
    </w:p>
    <w:p w:rsidR="000437F3" w:rsidRDefault="000437F3" w:rsidP="000437F3">
      <w:pPr>
        <w:pStyle w:val="Default"/>
      </w:pPr>
    </w:p>
    <w:p w:rsidR="000437F3" w:rsidRPr="000437F3" w:rsidRDefault="000437F3" w:rsidP="000437F3">
      <w:pPr>
        <w:pStyle w:val="Default"/>
        <w:numPr>
          <w:ilvl w:val="0"/>
          <w:numId w:val="3"/>
        </w:numPr>
        <w:rPr>
          <w:sz w:val="23"/>
          <w:szCs w:val="23"/>
        </w:rPr>
      </w:pPr>
      <w:r>
        <w:rPr>
          <w:sz w:val="23"/>
          <w:szCs w:val="23"/>
        </w:rPr>
        <w:t xml:space="preserve">protecting children from maltreatment; </w:t>
      </w:r>
    </w:p>
    <w:p w:rsidR="000437F3" w:rsidRDefault="000437F3" w:rsidP="000437F3">
      <w:pPr>
        <w:pStyle w:val="Default"/>
        <w:numPr>
          <w:ilvl w:val="0"/>
          <w:numId w:val="3"/>
        </w:numPr>
        <w:rPr>
          <w:sz w:val="23"/>
          <w:szCs w:val="23"/>
        </w:rPr>
      </w:pPr>
      <w:r>
        <w:rPr>
          <w:sz w:val="23"/>
          <w:szCs w:val="23"/>
        </w:rPr>
        <w:t xml:space="preserve">preventing the impairment of children’s mental and physical health or development; </w:t>
      </w:r>
    </w:p>
    <w:p w:rsidR="000437F3" w:rsidRPr="000437F3" w:rsidRDefault="000437F3" w:rsidP="000437F3">
      <w:pPr>
        <w:pStyle w:val="Default"/>
        <w:numPr>
          <w:ilvl w:val="0"/>
          <w:numId w:val="3"/>
        </w:numPr>
        <w:rPr>
          <w:sz w:val="23"/>
          <w:szCs w:val="23"/>
        </w:rPr>
      </w:pPr>
      <w:r>
        <w:rPr>
          <w:sz w:val="23"/>
          <w:szCs w:val="23"/>
        </w:rPr>
        <w:t xml:space="preserve">ensuring that children grow up in circumstances consistent with the provision of safe and effective care; and </w:t>
      </w:r>
    </w:p>
    <w:p w:rsidR="000437F3" w:rsidRDefault="000437F3" w:rsidP="000437F3">
      <w:pPr>
        <w:pStyle w:val="Default"/>
        <w:numPr>
          <w:ilvl w:val="0"/>
          <w:numId w:val="3"/>
        </w:numPr>
        <w:rPr>
          <w:sz w:val="23"/>
          <w:szCs w:val="23"/>
        </w:rPr>
      </w:pPr>
      <w:proofErr w:type="gramStart"/>
      <w:r>
        <w:rPr>
          <w:sz w:val="23"/>
          <w:szCs w:val="23"/>
        </w:rPr>
        <w:t>taking</w:t>
      </w:r>
      <w:proofErr w:type="gramEnd"/>
      <w:r>
        <w:rPr>
          <w:sz w:val="23"/>
          <w:szCs w:val="23"/>
        </w:rPr>
        <w:t xml:space="preserve"> action to enable all children to have the best outcomes. </w:t>
      </w:r>
    </w:p>
    <w:p w:rsidR="000437F3" w:rsidRDefault="000437F3" w:rsidP="000437F3">
      <w:pPr>
        <w:pStyle w:val="Default"/>
        <w:rPr>
          <w:sz w:val="23"/>
          <w:szCs w:val="23"/>
        </w:rPr>
      </w:pPr>
    </w:p>
    <w:p w:rsidR="000437F3" w:rsidRDefault="000437F3" w:rsidP="000437F3">
      <w:pPr>
        <w:pStyle w:val="Default"/>
        <w:rPr>
          <w:b/>
          <w:sz w:val="22"/>
          <w:szCs w:val="22"/>
        </w:rPr>
      </w:pPr>
      <w:r>
        <w:rPr>
          <w:b/>
          <w:sz w:val="22"/>
          <w:szCs w:val="22"/>
        </w:rPr>
        <w:t>Mission Statement</w:t>
      </w:r>
    </w:p>
    <w:p w:rsidR="003117D6" w:rsidRDefault="003117D6" w:rsidP="000437F3">
      <w:pPr>
        <w:pStyle w:val="Default"/>
        <w:rPr>
          <w:b/>
          <w:sz w:val="22"/>
          <w:szCs w:val="22"/>
        </w:rPr>
      </w:pPr>
    </w:p>
    <w:p w:rsidR="003117D6" w:rsidRDefault="003117D6" w:rsidP="000437F3">
      <w:pPr>
        <w:pStyle w:val="Default"/>
        <w:rPr>
          <w:sz w:val="22"/>
          <w:szCs w:val="22"/>
        </w:rPr>
      </w:pPr>
      <w:r>
        <w:rPr>
          <w:sz w:val="22"/>
          <w:szCs w:val="22"/>
        </w:rPr>
        <w:t xml:space="preserve">At Springwood Heath we have developed a culture and ethos where children feel safe and secure, are encouraged to talk and are listened and responded to when they have a worry or concern. </w:t>
      </w:r>
      <w:r w:rsidRPr="003117D6">
        <w:rPr>
          <w:sz w:val="22"/>
          <w:szCs w:val="22"/>
        </w:rPr>
        <w:t>C</w:t>
      </w:r>
      <w:r w:rsidRPr="003117D6">
        <w:rPr>
          <w:rFonts w:eastAsia="Times New Roman"/>
          <w:sz w:val="22"/>
          <w:szCs w:val="22"/>
        </w:rPr>
        <w:t>hildren know that there are adults in the school whom they can approach if they are worried</w:t>
      </w:r>
    </w:p>
    <w:p w:rsidR="003117D6" w:rsidRDefault="003117D6" w:rsidP="003117D6">
      <w:pPr>
        <w:rPr>
          <w:rFonts w:ascii="Arial" w:hAnsi="Arial" w:cs="Arial"/>
          <w:sz w:val="22"/>
          <w:szCs w:val="22"/>
          <w:lang w:eastAsia="en-US"/>
        </w:rPr>
      </w:pPr>
      <w:r w:rsidRPr="003117D6">
        <w:rPr>
          <w:rFonts w:ascii="Arial" w:hAnsi="Arial" w:cs="Arial"/>
          <w:sz w:val="22"/>
          <w:szCs w:val="22"/>
        </w:rPr>
        <w:t>School staff and volunteers are encouraged to talk and are listened and responded to when</w:t>
      </w:r>
      <w:r w:rsidRPr="003117D6">
        <w:rPr>
          <w:rFonts w:ascii="Arial" w:hAnsi="Arial" w:cs="Arial"/>
          <w:sz w:val="22"/>
          <w:szCs w:val="22"/>
          <w:lang w:eastAsia="en-US"/>
        </w:rPr>
        <w:t xml:space="preserve"> they have concerns about the safety and well-being of a child.</w:t>
      </w:r>
    </w:p>
    <w:p w:rsidR="003117D6" w:rsidRDefault="003117D6" w:rsidP="003117D6">
      <w:pPr>
        <w:rPr>
          <w:rFonts w:ascii="Arial" w:hAnsi="Arial" w:cs="Arial"/>
          <w:sz w:val="22"/>
          <w:szCs w:val="22"/>
          <w:lang w:eastAsia="en-US"/>
        </w:rPr>
      </w:pPr>
      <w:r>
        <w:rPr>
          <w:rFonts w:ascii="Arial" w:hAnsi="Arial" w:cs="Arial"/>
          <w:sz w:val="22"/>
          <w:szCs w:val="22"/>
          <w:lang w:eastAsia="en-US"/>
        </w:rPr>
        <w:t>At Springwood Heath we e</w:t>
      </w:r>
      <w:r w:rsidRPr="003117D6">
        <w:rPr>
          <w:rFonts w:ascii="Arial" w:hAnsi="Arial" w:cs="Arial"/>
          <w:sz w:val="22"/>
          <w:szCs w:val="22"/>
          <w:lang w:eastAsia="en-US"/>
        </w:rPr>
        <w:t xml:space="preserve">nsure that children, who have additional/unmet </w:t>
      </w:r>
      <w:r w:rsidR="00602115" w:rsidRPr="003117D6">
        <w:rPr>
          <w:rFonts w:ascii="Arial" w:hAnsi="Arial" w:cs="Arial"/>
          <w:sz w:val="22"/>
          <w:szCs w:val="22"/>
          <w:lang w:eastAsia="en-US"/>
        </w:rPr>
        <w:t>needs,</w:t>
      </w:r>
      <w:r w:rsidRPr="003117D6">
        <w:rPr>
          <w:rFonts w:ascii="Arial" w:hAnsi="Arial" w:cs="Arial"/>
          <w:sz w:val="22"/>
          <w:szCs w:val="22"/>
          <w:lang w:eastAsia="en-US"/>
        </w:rPr>
        <w:t xml:space="preserve"> are supported appropriately. This could</w:t>
      </w:r>
      <w:r w:rsidRPr="003117D6">
        <w:rPr>
          <w:rFonts w:ascii="Arial" w:eastAsiaTheme="minorHAnsi" w:hAnsi="Arial" w:cs="Arial"/>
          <w:sz w:val="22"/>
          <w:szCs w:val="22"/>
          <w:lang w:eastAsia="en-US"/>
        </w:rPr>
        <w:t xml:space="preserve"> include referrals to Early Help Services or </w:t>
      </w:r>
      <w:r>
        <w:rPr>
          <w:rFonts w:ascii="Arial" w:eastAsiaTheme="minorHAnsi" w:hAnsi="Arial" w:cs="Arial"/>
          <w:sz w:val="22"/>
          <w:szCs w:val="22"/>
          <w:lang w:eastAsia="en-US"/>
        </w:rPr>
        <w:t xml:space="preserve">Liverpool </w:t>
      </w:r>
      <w:r w:rsidRPr="003117D6">
        <w:rPr>
          <w:rFonts w:ascii="Arial" w:eastAsiaTheme="minorHAnsi" w:hAnsi="Arial" w:cs="Arial"/>
          <w:sz w:val="22"/>
          <w:szCs w:val="22"/>
          <w:lang w:eastAsia="en-US"/>
        </w:rPr>
        <w:t>Child</w:t>
      </w:r>
      <w:r>
        <w:rPr>
          <w:rFonts w:ascii="Arial" w:eastAsiaTheme="minorHAnsi" w:hAnsi="Arial" w:cs="Arial"/>
          <w:sz w:val="22"/>
          <w:szCs w:val="22"/>
          <w:lang w:eastAsia="en-US"/>
        </w:rPr>
        <w:t>ren’s Services</w:t>
      </w:r>
      <w:r w:rsidRPr="003117D6">
        <w:rPr>
          <w:rFonts w:ascii="Arial" w:eastAsiaTheme="minorHAnsi" w:hAnsi="Arial" w:cs="Arial"/>
          <w:sz w:val="22"/>
          <w:szCs w:val="22"/>
          <w:lang w:eastAsia="en-US"/>
        </w:rPr>
        <w:t xml:space="preserve"> if they are a child in need or </w:t>
      </w:r>
      <w:r w:rsidRPr="003117D6">
        <w:rPr>
          <w:rFonts w:ascii="Arial" w:hAnsi="Arial" w:cs="Arial"/>
          <w:sz w:val="22"/>
          <w:szCs w:val="22"/>
          <w:lang w:eastAsia="en-US"/>
        </w:rPr>
        <w:t>have been / are at risk of being abused and neglected.</w:t>
      </w:r>
    </w:p>
    <w:p w:rsidR="00E83840" w:rsidRDefault="00E83840" w:rsidP="00E83840">
      <w:pPr>
        <w:rPr>
          <w:rFonts w:ascii="Arial" w:hAnsi="Arial" w:cs="Arial"/>
          <w:sz w:val="22"/>
          <w:szCs w:val="22"/>
          <w:lang w:eastAsia="en-US"/>
        </w:rPr>
      </w:pPr>
      <w:r>
        <w:rPr>
          <w:rFonts w:ascii="Arial" w:hAnsi="Arial" w:cs="Arial"/>
          <w:sz w:val="22"/>
          <w:szCs w:val="22"/>
          <w:lang w:eastAsia="en-US"/>
        </w:rPr>
        <w:t>We have c</w:t>
      </w:r>
      <w:r w:rsidRPr="00E83840">
        <w:rPr>
          <w:rFonts w:ascii="Arial" w:hAnsi="Arial" w:cs="Arial"/>
          <w:sz w:val="22"/>
          <w:szCs w:val="22"/>
          <w:lang w:eastAsia="en-US"/>
        </w:rPr>
        <w:t>onsider</w:t>
      </w:r>
      <w:r>
        <w:rPr>
          <w:rFonts w:ascii="Arial" w:hAnsi="Arial" w:cs="Arial"/>
          <w:sz w:val="22"/>
          <w:szCs w:val="22"/>
          <w:lang w:eastAsia="en-US"/>
        </w:rPr>
        <w:t>ed</w:t>
      </w:r>
      <w:r w:rsidRPr="00E83840">
        <w:rPr>
          <w:rFonts w:ascii="Arial" w:hAnsi="Arial" w:cs="Arial"/>
          <w:sz w:val="22"/>
          <w:szCs w:val="22"/>
          <w:lang w:eastAsia="en-US"/>
        </w:rPr>
        <w:t xml:space="preserve"> how children </w:t>
      </w:r>
      <w:r>
        <w:rPr>
          <w:rFonts w:ascii="Arial" w:hAnsi="Arial" w:cs="Arial"/>
          <w:sz w:val="22"/>
          <w:szCs w:val="22"/>
          <w:lang w:eastAsia="en-US"/>
        </w:rPr>
        <w:t>can</w:t>
      </w:r>
      <w:r w:rsidRPr="00E83840">
        <w:rPr>
          <w:rFonts w:ascii="Arial" w:hAnsi="Arial" w:cs="Arial"/>
          <w:sz w:val="22"/>
          <w:szCs w:val="22"/>
          <w:lang w:eastAsia="en-US"/>
        </w:rPr>
        <w:t xml:space="preserve"> be taught about safeguarding, including online, through teaching and learning opportunities, as part of providing a broad and balanced curriculum</w:t>
      </w:r>
      <w:r>
        <w:rPr>
          <w:rFonts w:ascii="Arial" w:hAnsi="Arial" w:cs="Arial"/>
          <w:sz w:val="22"/>
          <w:szCs w:val="22"/>
          <w:lang w:eastAsia="en-US"/>
        </w:rPr>
        <w:t xml:space="preserve"> and have introduced a Safeguarding Curriculum</w:t>
      </w:r>
      <w:r w:rsidR="00602115">
        <w:rPr>
          <w:rFonts w:ascii="Arial" w:hAnsi="Arial" w:cs="Arial"/>
          <w:sz w:val="22"/>
          <w:szCs w:val="22"/>
          <w:lang w:eastAsia="en-US"/>
        </w:rPr>
        <w:t>.</w:t>
      </w:r>
      <w:r>
        <w:rPr>
          <w:rFonts w:ascii="Arial" w:hAnsi="Arial" w:cs="Arial"/>
          <w:sz w:val="22"/>
          <w:szCs w:val="22"/>
          <w:lang w:eastAsia="en-US"/>
        </w:rPr>
        <w:t xml:space="preserve"> </w:t>
      </w:r>
    </w:p>
    <w:p w:rsidR="00E83840" w:rsidRDefault="00E83840" w:rsidP="00E83840">
      <w:pPr>
        <w:autoSpaceDE w:val="0"/>
        <w:autoSpaceDN w:val="0"/>
        <w:adjustRightInd w:val="0"/>
        <w:rPr>
          <w:rFonts w:ascii="Arial" w:hAnsi="Arial" w:cs="Arial"/>
          <w:color w:val="000000"/>
          <w:sz w:val="22"/>
          <w:szCs w:val="22"/>
        </w:rPr>
      </w:pPr>
      <w:r w:rsidRPr="00E83840">
        <w:rPr>
          <w:rFonts w:ascii="Arial" w:hAnsi="Arial" w:cs="Arial"/>
          <w:color w:val="000000"/>
          <w:sz w:val="22"/>
          <w:szCs w:val="22"/>
        </w:rPr>
        <w:lastRenderedPageBreak/>
        <w:t xml:space="preserve">Staff members working with children are advised to maintain an attitude of ‘it could happen here’ </w:t>
      </w:r>
      <w:r w:rsidRPr="00E83840">
        <w:rPr>
          <w:rFonts w:ascii="Arial" w:hAnsi="Arial" w:cs="Arial"/>
          <w:sz w:val="22"/>
          <w:szCs w:val="22"/>
        </w:rPr>
        <w:t>and ‘it could be happening to this child’</w:t>
      </w:r>
      <w:r w:rsidRPr="00E83840">
        <w:rPr>
          <w:rFonts w:ascii="Arial" w:hAnsi="Arial" w:cs="Arial"/>
          <w:color w:val="000000"/>
          <w:sz w:val="22"/>
          <w:szCs w:val="22"/>
        </w:rPr>
        <w:t xml:space="preserve">, where safeguarding is concerned. When concerned about the welfare of a child, staff members </w:t>
      </w:r>
      <w:r>
        <w:rPr>
          <w:rFonts w:ascii="Arial" w:hAnsi="Arial" w:cs="Arial"/>
          <w:color w:val="000000"/>
          <w:sz w:val="22"/>
          <w:szCs w:val="22"/>
        </w:rPr>
        <w:t>will</w:t>
      </w:r>
      <w:r w:rsidRPr="00E83840">
        <w:rPr>
          <w:rFonts w:ascii="Arial" w:hAnsi="Arial" w:cs="Arial"/>
          <w:color w:val="000000"/>
          <w:sz w:val="22"/>
          <w:szCs w:val="22"/>
        </w:rPr>
        <w:t xml:space="preserve"> always act in the best interests of the child. </w:t>
      </w:r>
    </w:p>
    <w:p w:rsidR="00E83840" w:rsidRDefault="00E83840" w:rsidP="00E83840">
      <w:pPr>
        <w:autoSpaceDE w:val="0"/>
        <w:autoSpaceDN w:val="0"/>
        <w:adjustRightInd w:val="0"/>
        <w:rPr>
          <w:rFonts w:ascii="Arial" w:hAnsi="Arial" w:cs="Arial"/>
          <w:color w:val="000000"/>
          <w:sz w:val="22"/>
          <w:szCs w:val="22"/>
        </w:rPr>
      </w:pPr>
    </w:p>
    <w:p w:rsidR="00E83840" w:rsidRPr="00E83840" w:rsidRDefault="00E83840" w:rsidP="00E83840">
      <w:pPr>
        <w:autoSpaceDE w:val="0"/>
        <w:autoSpaceDN w:val="0"/>
        <w:adjustRightInd w:val="0"/>
        <w:rPr>
          <w:rFonts w:ascii="Arial" w:hAnsi="Arial" w:cs="Arial"/>
          <w:b/>
          <w:color w:val="000000"/>
          <w:sz w:val="24"/>
          <w:szCs w:val="24"/>
        </w:rPr>
      </w:pPr>
    </w:p>
    <w:p w:rsidR="00E83840" w:rsidRPr="00BD4046" w:rsidRDefault="00E83840" w:rsidP="00E83840">
      <w:pPr>
        <w:widowControl w:val="0"/>
        <w:autoSpaceDE w:val="0"/>
        <w:autoSpaceDN w:val="0"/>
        <w:adjustRightInd w:val="0"/>
        <w:spacing w:after="200" w:line="276" w:lineRule="auto"/>
        <w:rPr>
          <w:rFonts w:ascii="Arial" w:hAnsi="Arial" w:cs="Arial"/>
          <w:b/>
          <w:sz w:val="24"/>
          <w:szCs w:val="24"/>
          <w:u w:val="single"/>
        </w:rPr>
      </w:pPr>
      <w:r w:rsidRPr="00E83840">
        <w:rPr>
          <w:rFonts w:ascii="Arial" w:hAnsi="Arial" w:cs="Arial"/>
          <w:b/>
          <w:sz w:val="24"/>
          <w:szCs w:val="24"/>
          <w:u w:val="single"/>
        </w:rPr>
        <w:t>STATUTORY FRAMEWORK</w:t>
      </w:r>
    </w:p>
    <w:p w:rsidR="00E83840" w:rsidRPr="00E83840" w:rsidRDefault="00E83840" w:rsidP="00E83840">
      <w:pPr>
        <w:rPr>
          <w:rFonts w:ascii="Arial" w:hAnsi="Arial" w:cs="Arial"/>
          <w:sz w:val="22"/>
          <w:szCs w:val="22"/>
          <w:lang w:eastAsia="en-US"/>
        </w:rPr>
      </w:pPr>
      <w:r w:rsidRPr="00E83840">
        <w:rPr>
          <w:rFonts w:ascii="Arial" w:hAnsi="Arial" w:cs="Arial"/>
          <w:sz w:val="22"/>
          <w:szCs w:val="22"/>
          <w:lang w:eastAsia="en-US"/>
        </w:rPr>
        <w:t xml:space="preserve">In order to safeguard and promote the welfare of children, </w:t>
      </w:r>
      <w:r>
        <w:rPr>
          <w:rFonts w:ascii="Arial" w:hAnsi="Arial" w:cs="Arial"/>
          <w:sz w:val="22"/>
          <w:szCs w:val="22"/>
          <w:lang w:eastAsia="en-US"/>
        </w:rPr>
        <w:t>Springwood Heath</w:t>
      </w:r>
      <w:r w:rsidRPr="00E83840">
        <w:rPr>
          <w:rFonts w:ascii="Arial" w:hAnsi="Arial" w:cs="Arial"/>
          <w:sz w:val="22"/>
          <w:szCs w:val="22"/>
          <w:lang w:eastAsia="en-US"/>
        </w:rPr>
        <w:t xml:space="preserve"> will act in accordance with the following legislation and guidance:</w:t>
      </w:r>
    </w:p>
    <w:p w:rsidR="00E83840" w:rsidRPr="00E83840" w:rsidRDefault="00E83840" w:rsidP="00E83840">
      <w:pPr>
        <w:rPr>
          <w:rFonts w:ascii="Arial" w:hAnsi="Arial" w:cs="Arial"/>
          <w:sz w:val="22"/>
          <w:szCs w:val="22"/>
          <w:lang w:eastAsia="en-US"/>
        </w:rPr>
      </w:pPr>
    </w:p>
    <w:p w:rsidR="00E83840" w:rsidRPr="00E83840" w:rsidRDefault="00E83840" w:rsidP="00E83840">
      <w:pPr>
        <w:numPr>
          <w:ilvl w:val="0"/>
          <w:numId w:val="5"/>
        </w:numPr>
        <w:spacing w:after="200" w:line="276" w:lineRule="auto"/>
        <w:rPr>
          <w:rFonts w:ascii="Arial" w:hAnsi="Arial" w:cs="Arial"/>
          <w:sz w:val="22"/>
          <w:szCs w:val="22"/>
          <w:lang w:eastAsia="en-US"/>
        </w:rPr>
      </w:pPr>
      <w:r w:rsidRPr="00E83840">
        <w:rPr>
          <w:rFonts w:ascii="Arial" w:hAnsi="Arial" w:cs="Arial"/>
          <w:sz w:val="22"/>
          <w:szCs w:val="22"/>
          <w:lang w:eastAsia="en-US"/>
        </w:rPr>
        <w:t>The Children Act 1989</w:t>
      </w:r>
    </w:p>
    <w:p w:rsidR="00E83840" w:rsidRPr="00E83840" w:rsidRDefault="00E83840" w:rsidP="00E83840">
      <w:pPr>
        <w:numPr>
          <w:ilvl w:val="0"/>
          <w:numId w:val="5"/>
        </w:numPr>
        <w:spacing w:after="200" w:line="276" w:lineRule="auto"/>
        <w:rPr>
          <w:rFonts w:ascii="Arial" w:hAnsi="Arial" w:cs="Arial"/>
          <w:sz w:val="22"/>
          <w:szCs w:val="22"/>
          <w:lang w:eastAsia="en-US"/>
        </w:rPr>
      </w:pPr>
      <w:r w:rsidRPr="00E83840">
        <w:rPr>
          <w:rFonts w:ascii="Arial" w:hAnsi="Arial" w:cs="Arial"/>
          <w:sz w:val="22"/>
          <w:szCs w:val="22"/>
          <w:lang w:eastAsia="en-US"/>
        </w:rPr>
        <w:t>The Children Act 2004</w:t>
      </w:r>
    </w:p>
    <w:p w:rsidR="00E83840" w:rsidRPr="00E83840" w:rsidRDefault="00E83840" w:rsidP="00E83840">
      <w:pPr>
        <w:numPr>
          <w:ilvl w:val="0"/>
          <w:numId w:val="5"/>
        </w:numPr>
        <w:autoSpaceDE w:val="0"/>
        <w:autoSpaceDN w:val="0"/>
        <w:adjustRightInd w:val="0"/>
        <w:spacing w:after="200" w:line="276" w:lineRule="auto"/>
        <w:rPr>
          <w:rFonts w:ascii="Arial" w:hAnsi="Arial" w:cs="Arial"/>
          <w:sz w:val="22"/>
          <w:szCs w:val="22"/>
          <w:lang w:eastAsia="en-US"/>
        </w:rPr>
      </w:pPr>
      <w:r w:rsidRPr="00E83840">
        <w:rPr>
          <w:rFonts w:ascii="Arial" w:eastAsiaTheme="minorHAnsi" w:hAnsi="Arial" w:cs="Arial"/>
          <w:sz w:val="22"/>
          <w:szCs w:val="22"/>
          <w:lang w:eastAsia="en-US"/>
        </w:rPr>
        <w:t>Children and Social Work Act 2017</w:t>
      </w:r>
    </w:p>
    <w:p w:rsidR="00E83840" w:rsidRPr="00E83840" w:rsidRDefault="00E83840" w:rsidP="00E83840">
      <w:pPr>
        <w:numPr>
          <w:ilvl w:val="0"/>
          <w:numId w:val="5"/>
        </w:numPr>
        <w:spacing w:after="200" w:line="276" w:lineRule="auto"/>
        <w:rPr>
          <w:rFonts w:ascii="Arial" w:hAnsi="Arial" w:cs="Arial"/>
          <w:sz w:val="22"/>
          <w:szCs w:val="22"/>
          <w:lang w:eastAsia="en-US"/>
        </w:rPr>
      </w:pPr>
      <w:r w:rsidRPr="00E83840">
        <w:rPr>
          <w:rFonts w:ascii="Arial" w:hAnsi="Arial" w:cs="Arial"/>
          <w:sz w:val="22"/>
          <w:szCs w:val="22"/>
          <w:lang w:eastAsia="en-US"/>
        </w:rPr>
        <w:t>Education Act 2002 (Section 175/157</w:t>
      </w:r>
      <w:r w:rsidRPr="00E83840">
        <w:rPr>
          <w:rFonts w:ascii="Arial" w:hAnsi="Arial" w:cs="Arial"/>
          <w:lang w:eastAsia="en-US"/>
        </w:rPr>
        <w:t xml:space="preserve">) </w:t>
      </w:r>
      <w:r w:rsidRPr="00E83840">
        <w:rPr>
          <w:rFonts w:ascii="Arial" w:hAnsi="Arial" w:cs="Arial"/>
          <w:i/>
          <w:color w:val="000000"/>
        </w:rPr>
        <w:t>Outlines that Local Authorities and School Governing Bodies have a responsibility to “ensure that their functions relating to the conduct of school are exercised with a view to safeguarding and promoting the welfare of children who are its pupils”.</w:t>
      </w:r>
    </w:p>
    <w:p w:rsidR="00E83840" w:rsidRPr="00E83840" w:rsidRDefault="00E83840" w:rsidP="00E83840">
      <w:pPr>
        <w:numPr>
          <w:ilvl w:val="0"/>
          <w:numId w:val="5"/>
        </w:numPr>
        <w:rPr>
          <w:rFonts w:ascii="Arial" w:hAnsi="Arial" w:cs="Arial"/>
          <w:sz w:val="22"/>
          <w:szCs w:val="22"/>
        </w:rPr>
      </w:pPr>
      <w:r w:rsidRPr="00E83840">
        <w:rPr>
          <w:rFonts w:ascii="Arial" w:hAnsi="Arial" w:cs="Arial"/>
          <w:sz w:val="22"/>
          <w:szCs w:val="22"/>
        </w:rPr>
        <w:t>Keeping Children Safe in Education (</w:t>
      </w:r>
      <w:proofErr w:type="spellStart"/>
      <w:r w:rsidRPr="00E83840">
        <w:rPr>
          <w:rFonts w:ascii="Arial" w:hAnsi="Arial" w:cs="Arial"/>
          <w:sz w:val="22"/>
          <w:szCs w:val="22"/>
        </w:rPr>
        <w:t>DfE</w:t>
      </w:r>
      <w:proofErr w:type="spellEnd"/>
      <w:r w:rsidRPr="00E83840">
        <w:rPr>
          <w:rFonts w:ascii="Arial" w:hAnsi="Arial" w:cs="Arial"/>
          <w:sz w:val="22"/>
          <w:szCs w:val="22"/>
        </w:rPr>
        <w:t>, September 2021)</w:t>
      </w:r>
    </w:p>
    <w:p w:rsidR="00E83840" w:rsidRPr="00E83840" w:rsidRDefault="00E83840" w:rsidP="00E83840">
      <w:pPr>
        <w:numPr>
          <w:ilvl w:val="0"/>
          <w:numId w:val="5"/>
        </w:numPr>
        <w:rPr>
          <w:rFonts w:ascii="Arial" w:hAnsi="Arial" w:cs="Arial"/>
          <w:sz w:val="22"/>
          <w:szCs w:val="22"/>
        </w:rPr>
      </w:pPr>
      <w:r w:rsidRPr="00E83840">
        <w:rPr>
          <w:rFonts w:ascii="Arial" w:hAnsi="Arial" w:cs="Arial"/>
          <w:sz w:val="22"/>
          <w:szCs w:val="22"/>
        </w:rPr>
        <w:t>Working Together to Safeguard Children (</w:t>
      </w:r>
      <w:proofErr w:type="spellStart"/>
      <w:r w:rsidRPr="00E83840">
        <w:rPr>
          <w:rFonts w:ascii="Arial" w:hAnsi="Arial" w:cs="Arial"/>
          <w:sz w:val="22"/>
          <w:szCs w:val="22"/>
        </w:rPr>
        <w:t>DfE</w:t>
      </w:r>
      <w:proofErr w:type="spellEnd"/>
      <w:r w:rsidRPr="00E83840">
        <w:rPr>
          <w:rFonts w:ascii="Arial" w:hAnsi="Arial" w:cs="Arial"/>
          <w:sz w:val="22"/>
          <w:szCs w:val="22"/>
        </w:rPr>
        <w:t xml:space="preserve"> 2018)</w:t>
      </w:r>
    </w:p>
    <w:p w:rsidR="00E83840" w:rsidRPr="00E83840" w:rsidRDefault="00E83840" w:rsidP="00E83840">
      <w:pPr>
        <w:numPr>
          <w:ilvl w:val="0"/>
          <w:numId w:val="5"/>
        </w:numPr>
        <w:autoSpaceDE w:val="0"/>
        <w:autoSpaceDN w:val="0"/>
        <w:adjustRightInd w:val="0"/>
        <w:rPr>
          <w:rFonts w:ascii="Arial" w:hAnsi="Arial" w:cs="Arial"/>
          <w:color w:val="000000"/>
          <w:sz w:val="22"/>
          <w:szCs w:val="22"/>
        </w:rPr>
      </w:pPr>
      <w:r w:rsidRPr="00E83840">
        <w:rPr>
          <w:rFonts w:ascii="Arial" w:hAnsi="Arial" w:cs="Arial"/>
          <w:color w:val="000000"/>
          <w:sz w:val="22"/>
          <w:szCs w:val="22"/>
          <w:lang w:val="en"/>
        </w:rPr>
        <w:t>The Education (Pupil Information) (England) Regulations 2005</w:t>
      </w:r>
      <w:r w:rsidRPr="00E83840">
        <w:rPr>
          <w:rFonts w:ascii="Arial" w:hAnsi="Arial" w:cs="Arial"/>
          <w:color w:val="000000"/>
          <w:sz w:val="22"/>
          <w:szCs w:val="22"/>
        </w:rPr>
        <w:t xml:space="preserve"> </w:t>
      </w:r>
    </w:p>
    <w:p w:rsidR="00E83840" w:rsidRPr="00E83840" w:rsidRDefault="00E83840" w:rsidP="00E83840">
      <w:pPr>
        <w:numPr>
          <w:ilvl w:val="0"/>
          <w:numId w:val="5"/>
        </w:numPr>
        <w:autoSpaceDE w:val="0"/>
        <w:autoSpaceDN w:val="0"/>
        <w:adjustRightInd w:val="0"/>
        <w:rPr>
          <w:rFonts w:ascii="Arial" w:hAnsi="Arial" w:cs="Arial"/>
          <w:sz w:val="22"/>
          <w:szCs w:val="22"/>
        </w:rPr>
      </w:pPr>
      <w:r w:rsidRPr="00E83840">
        <w:rPr>
          <w:rFonts w:ascii="Arial" w:hAnsi="Arial" w:cs="Arial"/>
          <w:sz w:val="22"/>
          <w:szCs w:val="22"/>
        </w:rPr>
        <w:t>Sexual Offences Act (2003)</w:t>
      </w:r>
    </w:p>
    <w:p w:rsidR="00E83840" w:rsidRPr="00E83840" w:rsidRDefault="00E83840" w:rsidP="00E83840">
      <w:pPr>
        <w:numPr>
          <w:ilvl w:val="0"/>
          <w:numId w:val="5"/>
        </w:numPr>
        <w:autoSpaceDE w:val="0"/>
        <w:autoSpaceDN w:val="0"/>
        <w:adjustRightInd w:val="0"/>
        <w:rPr>
          <w:rFonts w:ascii="Arial" w:hAnsi="Arial" w:cs="Arial"/>
          <w:color w:val="000000"/>
          <w:sz w:val="22"/>
          <w:szCs w:val="22"/>
        </w:rPr>
      </w:pPr>
      <w:r w:rsidRPr="00E83840">
        <w:rPr>
          <w:rFonts w:ascii="Arial" w:hAnsi="Arial" w:cs="Arial"/>
          <w:color w:val="000000"/>
          <w:sz w:val="22"/>
          <w:szCs w:val="22"/>
        </w:rPr>
        <w:t xml:space="preserve">Section 26, The Counter Terrorism and Security Act 2015 (PREVENT duty) </w:t>
      </w:r>
    </w:p>
    <w:p w:rsidR="00E83840" w:rsidRPr="00E83840" w:rsidRDefault="00E83840" w:rsidP="00E83840">
      <w:pPr>
        <w:numPr>
          <w:ilvl w:val="0"/>
          <w:numId w:val="5"/>
        </w:numPr>
        <w:autoSpaceDE w:val="0"/>
        <w:autoSpaceDN w:val="0"/>
        <w:adjustRightInd w:val="0"/>
        <w:rPr>
          <w:rFonts w:ascii="Arial" w:hAnsi="Arial" w:cs="Arial"/>
          <w:sz w:val="22"/>
          <w:szCs w:val="22"/>
        </w:rPr>
      </w:pPr>
      <w:r w:rsidRPr="00E83840">
        <w:rPr>
          <w:rFonts w:ascii="Arial" w:hAnsi="Arial" w:cs="Arial"/>
          <w:bCs/>
          <w:sz w:val="22"/>
          <w:szCs w:val="22"/>
          <w:lang w:val="en-US"/>
        </w:rPr>
        <w:t>Female Genital Mutilation Act 2003 (Section 74, Serious Crime Act 2015)</w:t>
      </w:r>
    </w:p>
    <w:p w:rsidR="00E83840" w:rsidRPr="00E83840" w:rsidRDefault="00E83840" w:rsidP="00E83840">
      <w:pPr>
        <w:numPr>
          <w:ilvl w:val="0"/>
          <w:numId w:val="5"/>
        </w:numPr>
        <w:autoSpaceDE w:val="0"/>
        <w:autoSpaceDN w:val="0"/>
        <w:adjustRightInd w:val="0"/>
        <w:rPr>
          <w:rStyle w:val="st1"/>
          <w:rFonts w:ascii="Arial" w:hAnsi="Arial" w:cs="Arial"/>
          <w:sz w:val="22"/>
          <w:szCs w:val="22"/>
        </w:rPr>
      </w:pPr>
      <w:r w:rsidRPr="00E83840">
        <w:rPr>
          <w:rStyle w:val="st1"/>
          <w:rFonts w:ascii="Arial" w:hAnsi="Arial" w:cs="Arial"/>
          <w:sz w:val="22"/>
          <w:szCs w:val="22"/>
        </w:rPr>
        <w:t>Anti-social Behaviour, Crime and Policing Act 2014</w:t>
      </w:r>
      <w:r w:rsidRPr="00E83840">
        <w:rPr>
          <w:rFonts w:ascii="Arial" w:hAnsi="Arial" w:cs="Arial"/>
          <w:bCs/>
          <w:sz w:val="22"/>
          <w:szCs w:val="22"/>
          <w:lang w:val="en-US"/>
        </w:rPr>
        <w:t xml:space="preserve"> (</w:t>
      </w:r>
      <w:r w:rsidRPr="00E83840">
        <w:rPr>
          <w:rStyle w:val="st1"/>
          <w:rFonts w:ascii="Arial" w:hAnsi="Arial" w:cs="Arial"/>
          <w:sz w:val="22"/>
          <w:szCs w:val="22"/>
        </w:rPr>
        <w:t xml:space="preserve">makes it a criminal offence to force someone to </w:t>
      </w:r>
      <w:r w:rsidRPr="00E83840">
        <w:rPr>
          <w:rStyle w:val="Emphasis"/>
          <w:rFonts w:ascii="Arial" w:hAnsi="Arial" w:cs="Arial"/>
          <w:sz w:val="22"/>
          <w:szCs w:val="22"/>
        </w:rPr>
        <w:t>marry. Includes</w:t>
      </w:r>
      <w:r w:rsidRPr="00E83840">
        <w:rPr>
          <w:rStyle w:val="st1"/>
          <w:rFonts w:ascii="Arial" w:hAnsi="Arial" w:cs="Arial"/>
          <w:sz w:val="22"/>
          <w:szCs w:val="22"/>
        </w:rPr>
        <w:t xml:space="preserve"> taking someone overseas to force them to </w:t>
      </w:r>
      <w:r w:rsidRPr="00E83840">
        <w:rPr>
          <w:rStyle w:val="Emphasis"/>
          <w:rFonts w:ascii="Arial" w:hAnsi="Arial" w:cs="Arial"/>
          <w:sz w:val="22"/>
          <w:szCs w:val="22"/>
        </w:rPr>
        <w:t>marry</w:t>
      </w:r>
      <w:r w:rsidRPr="00E83840">
        <w:rPr>
          <w:rStyle w:val="st1"/>
          <w:rFonts w:ascii="Arial" w:hAnsi="Arial" w:cs="Arial"/>
          <w:b/>
          <w:sz w:val="22"/>
          <w:szCs w:val="22"/>
        </w:rPr>
        <w:t xml:space="preserve"> </w:t>
      </w:r>
      <w:r w:rsidRPr="00E83840">
        <w:rPr>
          <w:rStyle w:val="st1"/>
          <w:rFonts w:ascii="Arial" w:hAnsi="Arial" w:cs="Arial"/>
          <w:sz w:val="22"/>
          <w:szCs w:val="22"/>
        </w:rPr>
        <w:t xml:space="preserve">(whether or not the </w:t>
      </w:r>
      <w:r w:rsidRPr="00E83840">
        <w:rPr>
          <w:rStyle w:val="Emphasis"/>
          <w:rFonts w:ascii="Arial" w:hAnsi="Arial" w:cs="Arial"/>
          <w:sz w:val="22"/>
          <w:szCs w:val="22"/>
        </w:rPr>
        <w:t>forced marriage</w:t>
      </w:r>
      <w:r w:rsidRPr="00E83840">
        <w:rPr>
          <w:rStyle w:val="st1"/>
          <w:rFonts w:ascii="Arial" w:hAnsi="Arial" w:cs="Arial"/>
          <w:sz w:val="22"/>
          <w:szCs w:val="22"/>
        </w:rPr>
        <w:t xml:space="preserve"> takes place).</w:t>
      </w:r>
    </w:p>
    <w:p w:rsidR="00E83840" w:rsidRPr="00E83840" w:rsidRDefault="00E83840" w:rsidP="00E83840">
      <w:pPr>
        <w:numPr>
          <w:ilvl w:val="0"/>
          <w:numId w:val="5"/>
        </w:numPr>
        <w:autoSpaceDE w:val="0"/>
        <w:autoSpaceDN w:val="0"/>
        <w:adjustRightInd w:val="0"/>
        <w:rPr>
          <w:rStyle w:val="st1"/>
          <w:rFonts w:ascii="Arial" w:hAnsi="Arial" w:cs="Arial"/>
          <w:sz w:val="22"/>
          <w:szCs w:val="22"/>
        </w:rPr>
      </w:pPr>
      <w:r w:rsidRPr="00E83840">
        <w:rPr>
          <w:rStyle w:val="st1"/>
          <w:rFonts w:ascii="Arial" w:hAnsi="Arial" w:cs="Arial"/>
          <w:sz w:val="22"/>
          <w:szCs w:val="22"/>
        </w:rPr>
        <w:t>Serious Violence Strategy 2018</w:t>
      </w:r>
    </w:p>
    <w:p w:rsidR="00E83840" w:rsidRPr="00E83840" w:rsidRDefault="00E83840" w:rsidP="00E83840">
      <w:pPr>
        <w:numPr>
          <w:ilvl w:val="0"/>
          <w:numId w:val="5"/>
        </w:numPr>
        <w:autoSpaceDE w:val="0"/>
        <w:autoSpaceDN w:val="0"/>
        <w:adjustRightInd w:val="0"/>
        <w:rPr>
          <w:rFonts w:ascii="Arial" w:hAnsi="Arial" w:cs="Arial"/>
          <w:sz w:val="22"/>
          <w:szCs w:val="22"/>
        </w:rPr>
      </w:pPr>
      <w:r w:rsidRPr="00E83840">
        <w:rPr>
          <w:rStyle w:val="st1"/>
          <w:rFonts w:ascii="Arial" w:hAnsi="Arial" w:cs="Arial"/>
          <w:sz w:val="22"/>
          <w:szCs w:val="22"/>
        </w:rPr>
        <w:t>Sexual violence and sexual harassment between children in schools and colleges (</w:t>
      </w:r>
      <w:proofErr w:type="spellStart"/>
      <w:r w:rsidRPr="00E83840">
        <w:rPr>
          <w:rStyle w:val="st1"/>
          <w:rFonts w:ascii="Arial" w:hAnsi="Arial" w:cs="Arial"/>
          <w:sz w:val="22"/>
          <w:szCs w:val="22"/>
        </w:rPr>
        <w:t>DfE</w:t>
      </w:r>
      <w:proofErr w:type="spellEnd"/>
      <w:r w:rsidRPr="00E83840">
        <w:rPr>
          <w:rStyle w:val="st1"/>
          <w:rFonts w:ascii="Arial" w:hAnsi="Arial" w:cs="Arial"/>
          <w:sz w:val="22"/>
          <w:szCs w:val="22"/>
        </w:rPr>
        <w:t xml:space="preserve"> 2017)</w:t>
      </w:r>
    </w:p>
    <w:p w:rsidR="00E83840" w:rsidRDefault="00E83840" w:rsidP="00E83840">
      <w:pPr>
        <w:spacing w:after="200" w:line="276" w:lineRule="auto"/>
        <w:ind w:left="360"/>
        <w:rPr>
          <w:rFonts w:ascii="Arial" w:hAnsi="Arial" w:cs="Arial"/>
          <w:sz w:val="22"/>
          <w:szCs w:val="22"/>
          <w:lang w:eastAsia="en-US"/>
        </w:rPr>
      </w:pPr>
    </w:p>
    <w:p w:rsidR="00E83840" w:rsidRPr="00BD4046" w:rsidRDefault="00E83840" w:rsidP="00BD4046">
      <w:pPr>
        <w:spacing w:after="200" w:line="276" w:lineRule="auto"/>
        <w:rPr>
          <w:rFonts w:ascii="Arial" w:hAnsi="Arial" w:cs="Arial"/>
          <w:b/>
          <w:sz w:val="24"/>
          <w:szCs w:val="24"/>
          <w:u w:val="single"/>
        </w:rPr>
      </w:pPr>
      <w:r w:rsidRPr="00BD4046">
        <w:rPr>
          <w:rFonts w:ascii="Arial" w:hAnsi="Arial" w:cs="Arial"/>
          <w:b/>
          <w:sz w:val="24"/>
          <w:szCs w:val="24"/>
          <w:u w:val="single"/>
        </w:rPr>
        <w:t>THE DESIGNATED SAFEGUARDING LEAD</w:t>
      </w:r>
    </w:p>
    <w:p w:rsidR="00E83840" w:rsidRPr="00E83840" w:rsidRDefault="00E83840" w:rsidP="00E83840">
      <w:pPr>
        <w:autoSpaceDE w:val="0"/>
        <w:autoSpaceDN w:val="0"/>
        <w:adjustRightInd w:val="0"/>
        <w:spacing w:after="200" w:line="276" w:lineRule="auto"/>
        <w:rPr>
          <w:rFonts w:ascii="Arial" w:eastAsiaTheme="minorHAnsi" w:hAnsi="Arial" w:cs="Arial"/>
          <w:color w:val="000000"/>
          <w:sz w:val="24"/>
          <w:szCs w:val="24"/>
          <w:lang w:eastAsia="en-US"/>
        </w:rPr>
      </w:pPr>
      <w:r w:rsidRPr="00E83840">
        <w:rPr>
          <w:rFonts w:ascii="Arial" w:eastAsiaTheme="minorHAnsi" w:hAnsi="Arial" w:cs="Arial"/>
          <w:color w:val="000000"/>
          <w:sz w:val="24"/>
          <w:szCs w:val="24"/>
          <w:lang w:eastAsia="en-US"/>
        </w:rPr>
        <w:t xml:space="preserve">Governing bodies and proprietors should ensure an appropriate </w:t>
      </w:r>
      <w:r w:rsidRPr="00E83840">
        <w:rPr>
          <w:rFonts w:ascii="Arial" w:eastAsiaTheme="minorHAnsi" w:hAnsi="Arial" w:cs="Arial"/>
          <w:b/>
          <w:bCs/>
          <w:color w:val="000000"/>
          <w:sz w:val="24"/>
          <w:szCs w:val="24"/>
          <w:lang w:eastAsia="en-US"/>
        </w:rPr>
        <w:t xml:space="preserve">senior member </w:t>
      </w:r>
      <w:r w:rsidRPr="00E83840">
        <w:rPr>
          <w:rFonts w:ascii="Arial" w:eastAsiaTheme="minorHAnsi" w:hAnsi="Arial" w:cs="Arial"/>
          <w:color w:val="000000"/>
          <w:sz w:val="24"/>
          <w:szCs w:val="24"/>
          <w:lang w:eastAsia="en-US"/>
        </w:rPr>
        <w:t xml:space="preserve">of staff, from the school </w:t>
      </w:r>
      <w:r w:rsidRPr="00E83840">
        <w:rPr>
          <w:rFonts w:ascii="Arial" w:eastAsiaTheme="minorHAnsi" w:hAnsi="Arial" w:cs="Arial"/>
          <w:b/>
          <w:bCs/>
          <w:color w:val="000000"/>
          <w:sz w:val="24"/>
          <w:szCs w:val="24"/>
          <w:lang w:eastAsia="en-US"/>
        </w:rPr>
        <w:t>leadership team</w:t>
      </w:r>
      <w:r w:rsidRPr="00E83840">
        <w:rPr>
          <w:rFonts w:ascii="Arial" w:eastAsiaTheme="minorHAnsi" w:hAnsi="Arial" w:cs="Arial"/>
          <w:color w:val="000000"/>
          <w:sz w:val="24"/>
          <w:szCs w:val="24"/>
          <w:lang w:eastAsia="en-US"/>
        </w:rPr>
        <w:t xml:space="preserve">, is appointed to the role of DSL. </w:t>
      </w:r>
    </w:p>
    <w:p w:rsidR="00E83840" w:rsidRPr="00E83840" w:rsidRDefault="00E83840" w:rsidP="00E83840">
      <w:pPr>
        <w:autoSpaceDE w:val="0"/>
        <w:autoSpaceDN w:val="0"/>
        <w:adjustRightInd w:val="0"/>
        <w:rPr>
          <w:rFonts w:ascii="Arial" w:hAnsi="Arial" w:cs="Arial"/>
          <w:color w:val="000000"/>
          <w:sz w:val="24"/>
          <w:szCs w:val="24"/>
        </w:rPr>
      </w:pPr>
      <w:r w:rsidRPr="00E83840">
        <w:rPr>
          <w:rFonts w:ascii="Arial" w:hAnsi="Arial" w:cs="Arial"/>
          <w:color w:val="000000"/>
          <w:sz w:val="24"/>
          <w:szCs w:val="24"/>
        </w:rPr>
        <w:t>During term time the DSL and or a Deputy will always be available (during school hours) for staff in the school to discuss any safeguarding concerns and individual arrangement for out of hours/out of term activities will be</w:t>
      </w:r>
      <w:r w:rsidR="002C261A">
        <w:rPr>
          <w:rFonts w:ascii="Arial" w:hAnsi="Arial" w:cs="Arial"/>
          <w:color w:val="000000"/>
          <w:sz w:val="24"/>
          <w:szCs w:val="24"/>
        </w:rPr>
        <w:t xml:space="preserve"> via </w:t>
      </w:r>
      <w:r w:rsidR="00BD4046">
        <w:rPr>
          <w:rFonts w:ascii="Arial" w:hAnsi="Arial" w:cs="Arial"/>
          <w:color w:val="000000"/>
          <w:sz w:val="24"/>
          <w:szCs w:val="24"/>
        </w:rPr>
        <w:t xml:space="preserve">phone, Zoom or </w:t>
      </w:r>
      <w:r w:rsidR="002C261A">
        <w:rPr>
          <w:rFonts w:ascii="Arial" w:hAnsi="Arial" w:cs="Arial"/>
          <w:color w:val="000000"/>
          <w:sz w:val="24"/>
          <w:szCs w:val="24"/>
        </w:rPr>
        <w:t>school email to the DSL and or/Deputy.</w:t>
      </w:r>
    </w:p>
    <w:p w:rsidR="00E83840" w:rsidRPr="00E83840" w:rsidRDefault="00E83840" w:rsidP="00E83840">
      <w:pPr>
        <w:autoSpaceDE w:val="0"/>
        <w:autoSpaceDN w:val="0"/>
        <w:adjustRightInd w:val="0"/>
        <w:rPr>
          <w:rFonts w:ascii="Arial" w:hAnsi="Arial" w:cs="Arial"/>
          <w:color w:val="000000"/>
          <w:sz w:val="24"/>
          <w:szCs w:val="24"/>
        </w:rPr>
      </w:pPr>
    </w:p>
    <w:p w:rsidR="00E83840" w:rsidRPr="00E83840" w:rsidRDefault="00E83840" w:rsidP="00E83840">
      <w:pPr>
        <w:rPr>
          <w:rFonts w:ascii="Arial" w:hAnsi="Arial" w:cs="Arial"/>
          <w:sz w:val="24"/>
          <w:szCs w:val="24"/>
          <w:lang w:eastAsia="en-US"/>
        </w:rPr>
      </w:pPr>
      <w:r w:rsidRPr="00E83840">
        <w:rPr>
          <w:rFonts w:ascii="Arial" w:hAnsi="Arial" w:cs="Arial"/>
          <w:sz w:val="24"/>
          <w:szCs w:val="24"/>
          <w:lang w:eastAsia="en-US"/>
        </w:rPr>
        <w:t xml:space="preserve">The DSL for Child Protection in this school is: </w:t>
      </w:r>
    </w:p>
    <w:p w:rsidR="00E83840" w:rsidRPr="00E83840" w:rsidRDefault="00E83840" w:rsidP="00E83840">
      <w:pPr>
        <w:rPr>
          <w:rFonts w:ascii="Arial" w:hAnsi="Arial" w:cs="Arial"/>
          <w:sz w:val="24"/>
          <w:szCs w:val="24"/>
          <w:lang w:eastAsia="en-US"/>
        </w:rPr>
      </w:pPr>
    </w:p>
    <w:p w:rsidR="00E83840" w:rsidRPr="00E83840" w:rsidRDefault="00E83840" w:rsidP="00E83840">
      <w:pPr>
        <w:rPr>
          <w:rFonts w:ascii="Arial" w:hAnsi="Arial" w:cs="Arial"/>
          <w:sz w:val="24"/>
          <w:szCs w:val="24"/>
          <w:lang w:eastAsia="en-US"/>
        </w:rPr>
      </w:pPr>
      <w:r w:rsidRPr="00E83840">
        <w:rPr>
          <w:rFonts w:ascii="Arial" w:hAnsi="Arial" w:cs="Arial"/>
          <w:sz w:val="24"/>
          <w:szCs w:val="24"/>
          <w:lang w:eastAsia="en-US"/>
        </w:rPr>
        <w:t>NAME:    _________________________________________________________</w:t>
      </w:r>
    </w:p>
    <w:p w:rsidR="00E83840" w:rsidRPr="00E83840" w:rsidRDefault="00E83840" w:rsidP="00E83840">
      <w:pPr>
        <w:rPr>
          <w:rFonts w:ascii="Arial" w:hAnsi="Arial" w:cs="Arial"/>
          <w:sz w:val="24"/>
          <w:szCs w:val="24"/>
          <w:lang w:eastAsia="en-US"/>
        </w:rPr>
      </w:pPr>
    </w:p>
    <w:p w:rsidR="00E83840" w:rsidRPr="00E83840" w:rsidRDefault="00E83840" w:rsidP="00E83840">
      <w:pPr>
        <w:rPr>
          <w:rFonts w:ascii="Arial" w:hAnsi="Arial" w:cs="Arial"/>
          <w:color w:val="FF0000"/>
          <w:sz w:val="24"/>
          <w:szCs w:val="24"/>
          <w:lang w:eastAsia="en-US"/>
        </w:rPr>
      </w:pPr>
    </w:p>
    <w:p w:rsidR="00E83840" w:rsidRPr="00E83840" w:rsidRDefault="00E83840" w:rsidP="00E83840">
      <w:pPr>
        <w:rPr>
          <w:rFonts w:ascii="Arial" w:hAnsi="Arial" w:cs="Arial"/>
          <w:sz w:val="24"/>
          <w:szCs w:val="24"/>
          <w:lang w:eastAsia="en-US"/>
        </w:rPr>
      </w:pPr>
      <w:r w:rsidRPr="00E83840">
        <w:rPr>
          <w:rFonts w:ascii="Arial" w:hAnsi="Arial" w:cs="Arial"/>
          <w:sz w:val="24"/>
          <w:szCs w:val="24"/>
          <w:lang w:eastAsia="en-US"/>
        </w:rPr>
        <w:t>The Deputy</w:t>
      </w:r>
      <w:r w:rsidR="002C261A">
        <w:rPr>
          <w:rFonts w:ascii="Arial" w:hAnsi="Arial" w:cs="Arial"/>
          <w:sz w:val="24"/>
          <w:szCs w:val="24"/>
          <w:lang w:eastAsia="en-US"/>
        </w:rPr>
        <w:t xml:space="preserve"> (s)</w:t>
      </w:r>
      <w:r w:rsidRPr="00E83840">
        <w:rPr>
          <w:rFonts w:ascii="Arial" w:hAnsi="Arial" w:cs="Arial"/>
          <w:sz w:val="24"/>
          <w:szCs w:val="24"/>
          <w:lang w:eastAsia="en-US"/>
        </w:rPr>
        <w:t xml:space="preserve"> DSL for Child Protection in this school is: </w:t>
      </w:r>
    </w:p>
    <w:p w:rsidR="00E83840" w:rsidRPr="00E83840" w:rsidRDefault="00E83840" w:rsidP="00E83840">
      <w:pPr>
        <w:rPr>
          <w:rFonts w:ascii="Arial" w:hAnsi="Arial" w:cs="Arial"/>
          <w:color w:val="FF0000"/>
          <w:sz w:val="24"/>
          <w:szCs w:val="24"/>
          <w:lang w:eastAsia="en-US"/>
        </w:rPr>
      </w:pPr>
    </w:p>
    <w:p w:rsidR="00E83840" w:rsidRPr="00E83840" w:rsidRDefault="00E83840" w:rsidP="00E83840">
      <w:pPr>
        <w:rPr>
          <w:rFonts w:ascii="Arial" w:hAnsi="Arial" w:cs="Arial"/>
          <w:sz w:val="24"/>
          <w:szCs w:val="24"/>
          <w:lang w:eastAsia="en-US"/>
        </w:rPr>
      </w:pPr>
      <w:r w:rsidRPr="00E83840">
        <w:rPr>
          <w:rFonts w:ascii="Arial" w:hAnsi="Arial" w:cs="Arial"/>
          <w:sz w:val="24"/>
          <w:szCs w:val="24"/>
          <w:lang w:eastAsia="en-US"/>
        </w:rPr>
        <w:lastRenderedPageBreak/>
        <w:t>NAME:    ________________________________________________________</w:t>
      </w:r>
    </w:p>
    <w:p w:rsidR="00E83840" w:rsidRPr="00E83840" w:rsidRDefault="00E83840" w:rsidP="00E83840">
      <w:pPr>
        <w:autoSpaceDE w:val="0"/>
        <w:autoSpaceDN w:val="0"/>
        <w:adjustRightInd w:val="0"/>
        <w:rPr>
          <w:rFonts w:ascii="Arial" w:hAnsi="Arial" w:cs="Arial"/>
          <w:b/>
          <w:color w:val="000000"/>
          <w:sz w:val="24"/>
          <w:szCs w:val="24"/>
        </w:rPr>
      </w:pPr>
    </w:p>
    <w:p w:rsidR="002C261A" w:rsidRPr="002C261A" w:rsidRDefault="002C261A" w:rsidP="002C261A">
      <w:pPr>
        <w:autoSpaceDE w:val="0"/>
        <w:autoSpaceDN w:val="0"/>
        <w:adjustRightInd w:val="0"/>
        <w:rPr>
          <w:rFonts w:ascii="Arial" w:hAnsi="Arial" w:cs="Arial"/>
          <w:b/>
          <w:color w:val="000000"/>
          <w:sz w:val="22"/>
          <w:szCs w:val="22"/>
        </w:rPr>
      </w:pPr>
      <w:r w:rsidRPr="002C261A">
        <w:rPr>
          <w:rFonts w:ascii="Arial" w:hAnsi="Arial" w:cs="Arial"/>
          <w:b/>
          <w:color w:val="000000"/>
          <w:sz w:val="22"/>
          <w:szCs w:val="22"/>
        </w:rPr>
        <w:t xml:space="preserve">The </w:t>
      </w:r>
      <w:r>
        <w:rPr>
          <w:rFonts w:ascii="Arial" w:hAnsi="Arial" w:cs="Arial"/>
          <w:b/>
          <w:color w:val="000000"/>
          <w:sz w:val="22"/>
          <w:szCs w:val="22"/>
        </w:rPr>
        <w:t>main</w:t>
      </w:r>
      <w:r w:rsidRPr="002C261A">
        <w:rPr>
          <w:rFonts w:ascii="Arial" w:hAnsi="Arial" w:cs="Arial"/>
          <w:b/>
          <w:color w:val="000000"/>
          <w:sz w:val="22"/>
          <w:szCs w:val="22"/>
        </w:rPr>
        <w:t xml:space="preserve"> areas of responsibility for the DSL</w:t>
      </w:r>
      <w:r>
        <w:rPr>
          <w:rFonts w:ascii="Arial" w:hAnsi="Arial" w:cs="Arial"/>
          <w:b/>
          <w:color w:val="000000"/>
          <w:sz w:val="22"/>
          <w:szCs w:val="22"/>
        </w:rPr>
        <w:t>/Deputy</w:t>
      </w:r>
      <w:r w:rsidRPr="002C261A">
        <w:rPr>
          <w:rFonts w:ascii="Arial" w:hAnsi="Arial" w:cs="Arial"/>
          <w:b/>
          <w:color w:val="000000"/>
          <w:sz w:val="22"/>
          <w:szCs w:val="22"/>
        </w:rPr>
        <w:t xml:space="preserve"> are: </w:t>
      </w:r>
    </w:p>
    <w:p w:rsidR="002C261A" w:rsidRPr="002C261A" w:rsidRDefault="002C261A" w:rsidP="002C261A">
      <w:pPr>
        <w:autoSpaceDE w:val="0"/>
        <w:autoSpaceDN w:val="0"/>
        <w:adjustRightInd w:val="0"/>
        <w:rPr>
          <w:rFonts w:ascii="Arial" w:hAnsi="Arial" w:cs="Arial"/>
          <w:b/>
          <w:bCs/>
          <w:color w:val="000000"/>
          <w:sz w:val="22"/>
          <w:szCs w:val="22"/>
        </w:rPr>
      </w:pPr>
    </w:p>
    <w:p w:rsidR="002C261A" w:rsidRPr="002C261A" w:rsidRDefault="002C261A" w:rsidP="002C261A">
      <w:pPr>
        <w:widowControl w:val="0"/>
        <w:numPr>
          <w:ilvl w:val="0"/>
          <w:numId w:val="8"/>
        </w:numPr>
        <w:autoSpaceDE w:val="0"/>
        <w:autoSpaceDN w:val="0"/>
        <w:adjustRightInd w:val="0"/>
        <w:spacing w:after="200" w:line="276" w:lineRule="auto"/>
        <w:ind w:left="709" w:hanging="283"/>
        <w:rPr>
          <w:rFonts w:ascii="Arial" w:hAnsi="Arial" w:cs="Arial"/>
          <w:bCs/>
          <w:color w:val="000000"/>
          <w:sz w:val="22"/>
          <w:szCs w:val="22"/>
        </w:rPr>
      </w:pPr>
      <w:r w:rsidRPr="002C261A">
        <w:rPr>
          <w:rFonts w:ascii="Arial" w:hAnsi="Arial" w:cs="Arial"/>
          <w:bCs/>
          <w:color w:val="000000"/>
          <w:sz w:val="22"/>
          <w:szCs w:val="22"/>
        </w:rPr>
        <w:t xml:space="preserve">Managing Child Protection Contact Referrals and cases </w:t>
      </w:r>
    </w:p>
    <w:p w:rsidR="002C261A" w:rsidRPr="002C261A" w:rsidRDefault="002C261A" w:rsidP="002C261A">
      <w:pPr>
        <w:autoSpaceDE w:val="0"/>
        <w:autoSpaceDN w:val="0"/>
        <w:adjustRightInd w:val="0"/>
        <w:rPr>
          <w:rFonts w:ascii="Arial" w:hAnsi="Arial" w:cs="Arial"/>
          <w:color w:val="000000"/>
          <w:sz w:val="22"/>
          <w:szCs w:val="22"/>
        </w:rPr>
      </w:pPr>
      <w:r w:rsidRPr="002C261A">
        <w:rPr>
          <w:rFonts w:ascii="Arial" w:hAnsi="Arial" w:cs="Arial"/>
          <w:b/>
          <w:bCs/>
          <w:color w:val="000000"/>
          <w:sz w:val="22"/>
          <w:szCs w:val="22"/>
        </w:rPr>
        <w:t xml:space="preserve"> </w:t>
      </w:r>
    </w:p>
    <w:p w:rsidR="002C261A" w:rsidRPr="002C261A" w:rsidRDefault="002C261A" w:rsidP="002C261A">
      <w:pPr>
        <w:widowControl w:val="0"/>
        <w:numPr>
          <w:ilvl w:val="0"/>
          <w:numId w:val="7"/>
        </w:numPr>
        <w:autoSpaceDE w:val="0"/>
        <w:autoSpaceDN w:val="0"/>
        <w:adjustRightInd w:val="0"/>
        <w:spacing w:after="200" w:line="276" w:lineRule="auto"/>
        <w:rPr>
          <w:rFonts w:ascii="Arial" w:hAnsi="Arial" w:cs="Arial"/>
          <w:color w:val="000000"/>
          <w:sz w:val="22"/>
          <w:szCs w:val="22"/>
        </w:rPr>
      </w:pPr>
      <w:r w:rsidRPr="002C261A">
        <w:rPr>
          <w:rFonts w:ascii="Arial" w:hAnsi="Arial" w:cs="Arial"/>
          <w:color w:val="000000"/>
          <w:sz w:val="22"/>
          <w:szCs w:val="22"/>
        </w:rPr>
        <w:t xml:space="preserve">Contacting </w:t>
      </w:r>
      <w:r>
        <w:rPr>
          <w:rFonts w:ascii="Arial" w:hAnsi="Arial" w:cs="Arial"/>
          <w:color w:val="000000"/>
          <w:sz w:val="22"/>
          <w:szCs w:val="22"/>
        </w:rPr>
        <w:t xml:space="preserve">Liverpool </w:t>
      </w:r>
      <w:proofErr w:type="spellStart"/>
      <w:r>
        <w:rPr>
          <w:rFonts w:ascii="Arial" w:hAnsi="Arial" w:cs="Arial"/>
          <w:color w:val="000000"/>
          <w:sz w:val="22"/>
          <w:szCs w:val="22"/>
        </w:rPr>
        <w:t>Careline</w:t>
      </w:r>
      <w:proofErr w:type="spellEnd"/>
      <w:r w:rsidRPr="002C261A">
        <w:rPr>
          <w:rFonts w:ascii="Arial" w:hAnsi="Arial" w:cs="Arial"/>
          <w:color w:val="000000"/>
          <w:sz w:val="22"/>
          <w:szCs w:val="22"/>
        </w:rPr>
        <w:t xml:space="preserve"> when advice is needed regarding child protection concerns which possibly meet the threshold for statutory intervention</w:t>
      </w:r>
    </w:p>
    <w:p w:rsidR="002C261A" w:rsidRPr="002C261A" w:rsidRDefault="002C261A" w:rsidP="002C261A">
      <w:pPr>
        <w:widowControl w:val="0"/>
        <w:autoSpaceDE w:val="0"/>
        <w:autoSpaceDN w:val="0"/>
        <w:adjustRightInd w:val="0"/>
        <w:ind w:left="720"/>
        <w:rPr>
          <w:rFonts w:ascii="Arial" w:hAnsi="Arial" w:cs="Arial"/>
          <w:color w:val="000000"/>
          <w:sz w:val="22"/>
          <w:szCs w:val="22"/>
        </w:rPr>
      </w:pPr>
    </w:p>
    <w:p w:rsidR="002C261A" w:rsidRPr="002C261A" w:rsidRDefault="002C261A" w:rsidP="002C261A">
      <w:pPr>
        <w:widowControl w:val="0"/>
        <w:numPr>
          <w:ilvl w:val="0"/>
          <w:numId w:val="7"/>
        </w:numPr>
        <w:autoSpaceDE w:val="0"/>
        <w:autoSpaceDN w:val="0"/>
        <w:adjustRightInd w:val="0"/>
        <w:spacing w:after="200" w:line="276" w:lineRule="auto"/>
        <w:rPr>
          <w:rFonts w:ascii="Arial" w:hAnsi="Arial" w:cs="Arial"/>
          <w:color w:val="000000"/>
          <w:sz w:val="22"/>
          <w:szCs w:val="22"/>
        </w:rPr>
      </w:pPr>
      <w:r w:rsidRPr="002C261A">
        <w:rPr>
          <w:rFonts w:ascii="Arial" w:hAnsi="Arial" w:cs="Arial"/>
          <w:color w:val="000000"/>
          <w:sz w:val="22"/>
          <w:szCs w:val="22"/>
        </w:rPr>
        <w:t xml:space="preserve">Completing Child Protection Contact Referrals for all cases of suspected abuse </w:t>
      </w:r>
      <w:r w:rsidRPr="002C261A">
        <w:rPr>
          <w:rFonts w:ascii="Arial" w:hAnsi="Arial" w:cs="Arial"/>
          <w:sz w:val="22"/>
          <w:szCs w:val="22"/>
        </w:rPr>
        <w:t xml:space="preserve">or neglect where there is a risk of significant harm to </w:t>
      </w:r>
      <w:r w:rsidRPr="002C261A">
        <w:rPr>
          <w:rFonts w:ascii="Arial" w:hAnsi="Arial" w:cs="Arial"/>
          <w:color w:val="000000"/>
          <w:sz w:val="22"/>
          <w:szCs w:val="22"/>
        </w:rPr>
        <w:t>the child/young person, Police where a crime may have been committed and to the Channel programme where there is a radicalisation concern</w:t>
      </w:r>
    </w:p>
    <w:p w:rsidR="002C261A" w:rsidRPr="002C261A" w:rsidRDefault="002C261A" w:rsidP="002C261A">
      <w:pPr>
        <w:autoSpaceDE w:val="0"/>
        <w:autoSpaceDN w:val="0"/>
        <w:adjustRightInd w:val="0"/>
        <w:ind w:left="720"/>
        <w:rPr>
          <w:rFonts w:ascii="Arial" w:hAnsi="Arial" w:cs="Arial"/>
          <w:color w:val="000000"/>
          <w:sz w:val="22"/>
          <w:szCs w:val="22"/>
        </w:rPr>
      </w:pPr>
    </w:p>
    <w:p w:rsidR="002C261A" w:rsidRPr="002C261A" w:rsidRDefault="002C261A" w:rsidP="002C261A">
      <w:pPr>
        <w:numPr>
          <w:ilvl w:val="0"/>
          <w:numId w:val="6"/>
        </w:numPr>
        <w:autoSpaceDE w:val="0"/>
        <w:autoSpaceDN w:val="0"/>
        <w:adjustRightInd w:val="0"/>
        <w:spacing w:after="332" w:line="276" w:lineRule="auto"/>
        <w:rPr>
          <w:rFonts w:ascii="Arial" w:hAnsi="Arial" w:cs="Arial"/>
          <w:color w:val="000000"/>
          <w:sz w:val="22"/>
          <w:szCs w:val="22"/>
        </w:rPr>
      </w:pPr>
      <w:r w:rsidRPr="002C261A">
        <w:rPr>
          <w:rFonts w:ascii="Arial" w:hAnsi="Arial" w:cs="Arial"/>
          <w:color w:val="000000"/>
          <w:sz w:val="22"/>
          <w:szCs w:val="22"/>
        </w:rPr>
        <w:t>Liaise with the</w:t>
      </w:r>
      <w:r>
        <w:rPr>
          <w:rFonts w:ascii="Arial" w:hAnsi="Arial" w:cs="Arial"/>
          <w:color w:val="000000"/>
          <w:sz w:val="22"/>
          <w:szCs w:val="22"/>
        </w:rPr>
        <w:t xml:space="preserve"> </w:t>
      </w:r>
      <w:proofErr w:type="spellStart"/>
      <w:r>
        <w:rPr>
          <w:rFonts w:ascii="Arial" w:hAnsi="Arial" w:cs="Arial"/>
          <w:color w:val="000000"/>
          <w:sz w:val="22"/>
          <w:szCs w:val="22"/>
        </w:rPr>
        <w:t>Headteacher</w:t>
      </w:r>
      <w:proofErr w:type="spellEnd"/>
      <w:r w:rsidRPr="002C261A">
        <w:rPr>
          <w:rFonts w:ascii="Arial" w:hAnsi="Arial" w:cs="Arial"/>
          <w:color w:val="000000"/>
          <w:sz w:val="22"/>
          <w:szCs w:val="22"/>
        </w:rPr>
        <w:t xml:space="preserve"> to inform him of issues, especially ongoing enquiries under Section 47 of the Children Act 1989 and police investigations </w:t>
      </w:r>
    </w:p>
    <w:p w:rsidR="002C261A" w:rsidRPr="002C261A" w:rsidRDefault="002C261A" w:rsidP="002C261A">
      <w:pPr>
        <w:numPr>
          <w:ilvl w:val="0"/>
          <w:numId w:val="6"/>
        </w:numPr>
        <w:autoSpaceDE w:val="0"/>
        <w:autoSpaceDN w:val="0"/>
        <w:adjustRightInd w:val="0"/>
        <w:spacing w:after="200" w:line="276" w:lineRule="auto"/>
        <w:rPr>
          <w:rFonts w:ascii="Arial" w:hAnsi="Arial" w:cs="Arial"/>
          <w:color w:val="000000"/>
          <w:sz w:val="22"/>
          <w:szCs w:val="22"/>
        </w:rPr>
      </w:pPr>
      <w:r w:rsidRPr="002C261A">
        <w:rPr>
          <w:rFonts w:ascii="Arial" w:hAnsi="Arial" w:cs="Arial"/>
          <w:color w:val="000000"/>
          <w:sz w:val="22"/>
          <w:szCs w:val="22"/>
        </w:rPr>
        <w:t xml:space="preserve">Act as a source of support, advice and expertise to staff on matters of safety and safeguarding and when deciding whether to make a Child Protection Referral by liaising with relevant agencies </w:t>
      </w:r>
    </w:p>
    <w:p w:rsidR="002C261A" w:rsidRPr="002C261A" w:rsidRDefault="002C261A" w:rsidP="002C261A">
      <w:pPr>
        <w:widowControl w:val="0"/>
        <w:autoSpaceDE w:val="0"/>
        <w:autoSpaceDN w:val="0"/>
        <w:adjustRightInd w:val="0"/>
        <w:ind w:left="720"/>
        <w:rPr>
          <w:rFonts w:ascii="Arial" w:hAnsi="Arial" w:cs="Arial"/>
          <w:color w:val="000000"/>
          <w:sz w:val="22"/>
          <w:szCs w:val="22"/>
        </w:rPr>
      </w:pPr>
    </w:p>
    <w:p w:rsidR="002C261A" w:rsidRPr="002C261A" w:rsidRDefault="002C261A" w:rsidP="002C261A">
      <w:pPr>
        <w:widowControl w:val="0"/>
        <w:numPr>
          <w:ilvl w:val="0"/>
          <w:numId w:val="6"/>
        </w:numPr>
        <w:autoSpaceDE w:val="0"/>
        <w:autoSpaceDN w:val="0"/>
        <w:adjustRightInd w:val="0"/>
        <w:spacing w:after="200" w:line="276" w:lineRule="auto"/>
        <w:rPr>
          <w:rFonts w:ascii="Arial" w:hAnsi="Arial" w:cs="Arial"/>
          <w:color w:val="000000"/>
          <w:sz w:val="22"/>
          <w:szCs w:val="22"/>
        </w:rPr>
      </w:pPr>
      <w:r w:rsidRPr="002C261A">
        <w:rPr>
          <w:rFonts w:ascii="Arial" w:hAnsi="Arial" w:cs="Arial"/>
          <w:color w:val="000000"/>
          <w:sz w:val="22"/>
          <w:szCs w:val="22"/>
        </w:rPr>
        <w:t>Support staff who make Child Protection Referrals and other service referrals</w:t>
      </w:r>
    </w:p>
    <w:p w:rsidR="002C261A" w:rsidRPr="002C261A" w:rsidRDefault="002C261A" w:rsidP="002C261A">
      <w:pPr>
        <w:autoSpaceDE w:val="0"/>
        <w:autoSpaceDN w:val="0"/>
        <w:adjustRightInd w:val="0"/>
        <w:rPr>
          <w:rFonts w:ascii="Arial" w:hAnsi="Arial" w:cs="Arial"/>
          <w:color w:val="000000"/>
          <w:sz w:val="22"/>
          <w:szCs w:val="22"/>
        </w:rPr>
      </w:pPr>
    </w:p>
    <w:p w:rsidR="002C261A" w:rsidRPr="002C261A" w:rsidRDefault="002C261A" w:rsidP="002C261A">
      <w:pPr>
        <w:numPr>
          <w:ilvl w:val="0"/>
          <w:numId w:val="6"/>
        </w:numPr>
        <w:autoSpaceDE w:val="0"/>
        <w:autoSpaceDN w:val="0"/>
        <w:adjustRightInd w:val="0"/>
        <w:spacing w:after="200" w:line="276" w:lineRule="auto"/>
        <w:rPr>
          <w:rFonts w:ascii="Arial" w:hAnsi="Arial" w:cs="Arial"/>
          <w:color w:val="000000"/>
          <w:sz w:val="22"/>
          <w:szCs w:val="22"/>
        </w:rPr>
      </w:pPr>
      <w:r w:rsidRPr="002C261A">
        <w:rPr>
          <w:rFonts w:ascii="Arial" w:hAnsi="Arial" w:cs="Arial"/>
          <w:color w:val="000000"/>
          <w:sz w:val="22"/>
          <w:szCs w:val="22"/>
        </w:rPr>
        <w:t xml:space="preserve">Share information with appropriate staff in relation to a child’s looked after (CLA) legal status (whether they are looked after under voluntary arrangements with consent of parents or on an </w:t>
      </w:r>
      <w:r w:rsidRPr="002C261A">
        <w:rPr>
          <w:rFonts w:ascii="Arial" w:hAnsi="Arial" w:cs="Arial"/>
          <w:sz w:val="22"/>
          <w:szCs w:val="22"/>
        </w:rPr>
        <w:t xml:space="preserve">Interim Care Order or Care Order) and </w:t>
      </w:r>
      <w:r w:rsidRPr="002C261A">
        <w:rPr>
          <w:rFonts w:ascii="Arial" w:hAnsi="Arial" w:cs="Arial"/>
          <w:color w:val="000000"/>
          <w:sz w:val="22"/>
          <w:szCs w:val="22"/>
        </w:rPr>
        <w:t xml:space="preserve">contact arrangements with birth parents or those with parental responsibility. </w:t>
      </w:r>
    </w:p>
    <w:p w:rsidR="002C261A" w:rsidRPr="002C261A" w:rsidRDefault="002C261A" w:rsidP="002C261A">
      <w:pPr>
        <w:autoSpaceDE w:val="0"/>
        <w:autoSpaceDN w:val="0"/>
        <w:adjustRightInd w:val="0"/>
        <w:ind w:left="720"/>
        <w:rPr>
          <w:rFonts w:ascii="Arial" w:hAnsi="Arial" w:cs="Arial"/>
          <w:color w:val="000000"/>
          <w:sz w:val="22"/>
          <w:szCs w:val="22"/>
        </w:rPr>
      </w:pPr>
    </w:p>
    <w:p w:rsidR="002C261A" w:rsidRDefault="002C261A" w:rsidP="002C261A">
      <w:pPr>
        <w:numPr>
          <w:ilvl w:val="0"/>
          <w:numId w:val="6"/>
        </w:numPr>
        <w:autoSpaceDE w:val="0"/>
        <w:autoSpaceDN w:val="0"/>
        <w:adjustRightInd w:val="0"/>
        <w:spacing w:after="200" w:line="276" w:lineRule="auto"/>
        <w:rPr>
          <w:rFonts w:ascii="Arial" w:hAnsi="Arial" w:cs="Arial"/>
          <w:color w:val="000000"/>
          <w:sz w:val="22"/>
          <w:szCs w:val="22"/>
        </w:rPr>
      </w:pPr>
      <w:r w:rsidRPr="002C261A">
        <w:rPr>
          <w:rFonts w:ascii="Arial" w:hAnsi="Arial" w:cs="Arial"/>
          <w:color w:val="000000"/>
          <w:sz w:val="22"/>
          <w:szCs w:val="22"/>
        </w:rPr>
        <w:t>Ensure they have details of the CLA’s social worker and the name of the virtual school Head Teacher in the authority that looks after the child or those currently working with a to social worker.</w:t>
      </w:r>
    </w:p>
    <w:p w:rsidR="00C76B64" w:rsidRPr="00C76B64" w:rsidRDefault="00C76B64" w:rsidP="00C76B64">
      <w:pPr>
        <w:pStyle w:val="ListParagraph"/>
        <w:rPr>
          <w:rFonts w:ascii="Arial" w:hAnsi="Arial" w:cs="Arial"/>
          <w:color w:val="000000"/>
        </w:rPr>
      </w:pPr>
    </w:p>
    <w:p w:rsidR="00C76B64" w:rsidRPr="00C76B64" w:rsidRDefault="00C76B64" w:rsidP="00C76B64">
      <w:pPr>
        <w:spacing w:after="200" w:line="276" w:lineRule="auto"/>
        <w:rPr>
          <w:rFonts w:ascii="Arial" w:eastAsiaTheme="minorHAnsi" w:hAnsi="Arial" w:cs="Arial"/>
          <w:b/>
          <w:bCs/>
          <w:color w:val="000000"/>
          <w:sz w:val="24"/>
          <w:szCs w:val="24"/>
          <w:u w:val="single"/>
          <w:lang w:eastAsia="en-US"/>
        </w:rPr>
      </w:pPr>
      <w:r w:rsidRPr="00C76B64">
        <w:rPr>
          <w:rFonts w:ascii="Arial" w:eastAsiaTheme="minorHAnsi" w:hAnsi="Arial" w:cs="Arial"/>
          <w:b/>
          <w:bCs/>
          <w:color w:val="000000"/>
          <w:sz w:val="24"/>
          <w:szCs w:val="24"/>
          <w:u w:val="single"/>
          <w:lang w:eastAsia="en-US"/>
        </w:rPr>
        <w:t xml:space="preserve">Training </w:t>
      </w:r>
      <w:proofErr w:type="spellStart"/>
      <w:proofErr w:type="gramStart"/>
      <w:r w:rsidRPr="00C76B64">
        <w:rPr>
          <w:rFonts w:ascii="Arial" w:eastAsiaTheme="minorHAnsi" w:hAnsi="Arial" w:cs="Arial"/>
          <w:b/>
          <w:bCs/>
          <w:color w:val="000000"/>
          <w:sz w:val="24"/>
          <w:szCs w:val="24"/>
          <w:u w:val="single"/>
          <w:lang w:eastAsia="en-US"/>
        </w:rPr>
        <w:t>KCSiE</w:t>
      </w:r>
      <w:proofErr w:type="spellEnd"/>
      <w:r w:rsidRPr="00C76B64">
        <w:rPr>
          <w:rFonts w:ascii="Arial" w:eastAsiaTheme="minorHAnsi" w:hAnsi="Arial" w:cs="Arial"/>
          <w:b/>
          <w:bCs/>
          <w:color w:val="000000"/>
          <w:sz w:val="24"/>
          <w:szCs w:val="24"/>
          <w:u w:val="single"/>
          <w:lang w:eastAsia="en-US"/>
        </w:rPr>
        <w:t xml:space="preserve">  (</w:t>
      </w:r>
      <w:proofErr w:type="spellStart"/>
      <w:proofErr w:type="gramEnd"/>
      <w:r w:rsidRPr="00C76B64">
        <w:rPr>
          <w:rFonts w:ascii="Arial" w:eastAsiaTheme="minorHAnsi" w:hAnsi="Arial" w:cs="Arial"/>
          <w:b/>
          <w:bCs/>
          <w:color w:val="000000"/>
          <w:sz w:val="24"/>
          <w:szCs w:val="24"/>
          <w:u w:val="single"/>
          <w:lang w:eastAsia="en-US"/>
        </w:rPr>
        <w:t>DfE</w:t>
      </w:r>
      <w:proofErr w:type="spellEnd"/>
      <w:r w:rsidRPr="00C76B64">
        <w:rPr>
          <w:rFonts w:ascii="Arial" w:eastAsiaTheme="minorHAnsi" w:hAnsi="Arial" w:cs="Arial"/>
          <w:b/>
          <w:bCs/>
          <w:color w:val="000000"/>
          <w:sz w:val="24"/>
          <w:szCs w:val="24"/>
          <w:u w:val="single"/>
          <w:lang w:eastAsia="en-US"/>
        </w:rPr>
        <w:t>, 2021)</w:t>
      </w:r>
    </w:p>
    <w:p w:rsidR="00C76B64" w:rsidRPr="00C76B64" w:rsidRDefault="00C76B64" w:rsidP="00C76B64">
      <w:pPr>
        <w:autoSpaceDE w:val="0"/>
        <w:autoSpaceDN w:val="0"/>
        <w:adjustRightInd w:val="0"/>
        <w:rPr>
          <w:rFonts w:ascii="Arial" w:hAnsi="Arial" w:cs="Arial"/>
          <w:color w:val="000000"/>
          <w:sz w:val="22"/>
          <w:szCs w:val="22"/>
        </w:rPr>
      </w:pPr>
      <w:r w:rsidRPr="00C76B64">
        <w:rPr>
          <w:rFonts w:ascii="Arial" w:hAnsi="Arial" w:cs="Arial"/>
          <w:color w:val="000000"/>
          <w:sz w:val="22"/>
          <w:szCs w:val="22"/>
        </w:rPr>
        <w:t>The DSL should undergo formal training every two years.</w:t>
      </w:r>
      <w:r w:rsidRPr="00C76B64">
        <w:rPr>
          <w:rFonts w:ascii="Arial" w:hAnsi="Arial" w:cs="Arial"/>
          <w:sz w:val="22"/>
          <w:szCs w:val="22"/>
        </w:rPr>
        <w:t xml:space="preserve"> The DSL should also undertake Prevent awareness training every 3 years.  </w:t>
      </w:r>
      <w:r w:rsidRPr="00C76B64">
        <w:rPr>
          <w:rFonts w:ascii="Arial" w:hAnsi="Arial" w:cs="Arial"/>
          <w:color w:val="000000"/>
          <w:sz w:val="22"/>
          <w:szCs w:val="22"/>
        </w:rPr>
        <w:t>In addition to this training, their knowledge and skills should be refreshed at least annually</w:t>
      </w:r>
      <w:r>
        <w:rPr>
          <w:rFonts w:ascii="Arial" w:hAnsi="Arial" w:cs="Arial"/>
          <w:color w:val="000000"/>
          <w:sz w:val="22"/>
          <w:szCs w:val="22"/>
        </w:rPr>
        <w:t>.</w:t>
      </w:r>
    </w:p>
    <w:p w:rsidR="00C76B64" w:rsidRPr="00C76B64" w:rsidRDefault="00C76B64" w:rsidP="00C76B64">
      <w:pPr>
        <w:autoSpaceDE w:val="0"/>
        <w:autoSpaceDN w:val="0"/>
        <w:adjustRightInd w:val="0"/>
        <w:ind w:left="360"/>
        <w:rPr>
          <w:rFonts w:ascii="Arial" w:hAnsi="Arial" w:cs="Arial"/>
          <w:sz w:val="22"/>
          <w:szCs w:val="22"/>
        </w:rPr>
      </w:pPr>
    </w:p>
    <w:p w:rsidR="00C76B64" w:rsidRDefault="00C76B64" w:rsidP="00C76B64">
      <w:pPr>
        <w:autoSpaceDE w:val="0"/>
        <w:autoSpaceDN w:val="0"/>
        <w:adjustRightInd w:val="0"/>
        <w:spacing w:after="200" w:line="276" w:lineRule="auto"/>
        <w:rPr>
          <w:rFonts w:ascii="Arial" w:hAnsi="Arial" w:cs="Arial"/>
          <w:sz w:val="22"/>
          <w:szCs w:val="22"/>
        </w:rPr>
      </w:pPr>
      <w:r w:rsidRPr="00C76B64">
        <w:rPr>
          <w:rFonts w:ascii="Arial" w:hAnsi="Arial" w:cs="Arial"/>
          <w:sz w:val="22"/>
          <w:szCs w:val="22"/>
        </w:rPr>
        <w:t>The designated safeguarding lead should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w:t>
      </w:r>
    </w:p>
    <w:p w:rsidR="00C76B64" w:rsidRDefault="00C76B64" w:rsidP="00C76B64">
      <w:pPr>
        <w:autoSpaceDE w:val="0"/>
        <w:autoSpaceDN w:val="0"/>
        <w:adjustRightInd w:val="0"/>
        <w:spacing w:after="200" w:line="276" w:lineRule="auto"/>
        <w:rPr>
          <w:rFonts w:ascii="Arial" w:hAnsi="Arial" w:cs="Arial"/>
          <w:sz w:val="22"/>
          <w:szCs w:val="22"/>
        </w:rPr>
      </w:pPr>
    </w:p>
    <w:p w:rsidR="00C76B64" w:rsidRPr="00BD4046" w:rsidRDefault="00C76B64" w:rsidP="00C76B64">
      <w:pPr>
        <w:widowControl w:val="0"/>
        <w:autoSpaceDE w:val="0"/>
        <w:autoSpaceDN w:val="0"/>
        <w:adjustRightInd w:val="0"/>
        <w:spacing w:after="200" w:line="276" w:lineRule="auto"/>
        <w:rPr>
          <w:rFonts w:ascii="Arial" w:hAnsi="Arial" w:cs="Arial"/>
          <w:b/>
          <w:sz w:val="24"/>
          <w:szCs w:val="24"/>
          <w:u w:val="single"/>
        </w:rPr>
      </w:pPr>
      <w:r w:rsidRPr="00C76B64">
        <w:rPr>
          <w:rFonts w:ascii="Arial" w:hAnsi="Arial" w:cs="Arial"/>
          <w:b/>
          <w:sz w:val="24"/>
          <w:szCs w:val="24"/>
          <w:u w:val="single"/>
        </w:rPr>
        <w:lastRenderedPageBreak/>
        <w:t>THE MANAGEMENT OF SAFEGUARDING</w:t>
      </w:r>
    </w:p>
    <w:p w:rsidR="00C76B64" w:rsidRPr="00602115" w:rsidRDefault="00C76B64" w:rsidP="00C76B64">
      <w:pPr>
        <w:autoSpaceDE w:val="0"/>
        <w:autoSpaceDN w:val="0"/>
        <w:adjustRightInd w:val="0"/>
        <w:rPr>
          <w:rFonts w:ascii="Arial" w:eastAsia="CIDFont+F5" w:hAnsi="Arial" w:cs="Arial"/>
          <w:sz w:val="22"/>
          <w:szCs w:val="22"/>
          <w:lang w:eastAsia="en-US"/>
        </w:rPr>
      </w:pPr>
      <w:r w:rsidRPr="00602115">
        <w:rPr>
          <w:rFonts w:ascii="Arial" w:hAnsi="Arial" w:cs="Arial"/>
          <w:color w:val="000000"/>
          <w:sz w:val="22"/>
          <w:szCs w:val="22"/>
        </w:rPr>
        <w:t>Governing bodies must ensure that they comply with their duties under legislation. They must also have regard to ensure that the policies, procedures and training in their schools or colleges are always effective and comply with the law.</w:t>
      </w:r>
    </w:p>
    <w:p w:rsidR="00702C48" w:rsidRPr="00602115" w:rsidRDefault="00C76B64" w:rsidP="00702C48">
      <w:pPr>
        <w:autoSpaceDE w:val="0"/>
        <w:autoSpaceDN w:val="0"/>
        <w:adjustRightInd w:val="0"/>
        <w:rPr>
          <w:rFonts w:ascii="Arial" w:eastAsiaTheme="minorHAnsi" w:hAnsi="Arial" w:cs="Arial"/>
          <w:sz w:val="22"/>
          <w:szCs w:val="22"/>
          <w:lang w:eastAsia="en-US"/>
        </w:rPr>
      </w:pPr>
      <w:r w:rsidRPr="00602115">
        <w:rPr>
          <w:rFonts w:ascii="Arial" w:eastAsiaTheme="minorHAnsi" w:hAnsi="Arial" w:cs="Arial"/>
          <w:sz w:val="22"/>
          <w:szCs w:val="22"/>
          <w:lang w:eastAsia="en-US"/>
        </w:rPr>
        <w:t xml:space="preserve">The </w:t>
      </w:r>
      <w:r w:rsidR="00602115" w:rsidRPr="00602115">
        <w:rPr>
          <w:rFonts w:ascii="Arial" w:eastAsiaTheme="minorHAnsi" w:hAnsi="Arial" w:cs="Arial"/>
          <w:sz w:val="22"/>
          <w:szCs w:val="22"/>
          <w:lang w:eastAsia="en-US"/>
        </w:rPr>
        <w:t>responsibility of governing bodies includes</w:t>
      </w:r>
      <w:r w:rsidR="00702C48" w:rsidRPr="00602115">
        <w:rPr>
          <w:rFonts w:ascii="Arial" w:eastAsiaTheme="minorHAnsi" w:hAnsi="Arial" w:cs="Arial"/>
          <w:sz w:val="22"/>
          <w:szCs w:val="22"/>
          <w:lang w:eastAsia="en-US"/>
        </w:rPr>
        <w:t>:</w:t>
      </w:r>
    </w:p>
    <w:p w:rsidR="00702C48" w:rsidRPr="00602115" w:rsidRDefault="00702C48" w:rsidP="00702C48">
      <w:pPr>
        <w:autoSpaceDE w:val="0"/>
        <w:autoSpaceDN w:val="0"/>
        <w:adjustRightInd w:val="0"/>
        <w:rPr>
          <w:rFonts w:ascii="Arial" w:eastAsia="CIDFont+F5" w:hAnsi="Arial" w:cs="Arial"/>
          <w:sz w:val="22"/>
          <w:szCs w:val="22"/>
        </w:rPr>
      </w:pPr>
    </w:p>
    <w:p w:rsidR="00C76B64" w:rsidRPr="00602115" w:rsidRDefault="00C76B64" w:rsidP="00702C48">
      <w:pPr>
        <w:autoSpaceDE w:val="0"/>
        <w:autoSpaceDN w:val="0"/>
        <w:adjustRightInd w:val="0"/>
        <w:rPr>
          <w:rFonts w:ascii="Arial" w:eastAsia="CIDFont+F5" w:hAnsi="Arial" w:cs="Arial"/>
          <w:sz w:val="22"/>
          <w:szCs w:val="22"/>
        </w:rPr>
      </w:pPr>
      <w:r w:rsidRPr="00602115">
        <w:rPr>
          <w:rFonts w:ascii="Arial" w:eastAsia="CIDFont+F5" w:hAnsi="Arial" w:cs="Arial"/>
          <w:sz w:val="22"/>
          <w:szCs w:val="22"/>
        </w:rPr>
        <w:t>ensure there are appropriate policies and procedures in place in order for appropriate action to be taken in a timely manner to safeguard and</w:t>
      </w:r>
      <w:r w:rsidR="00702C48" w:rsidRPr="00602115">
        <w:rPr>
          <w:rFonts w:ascii="Arial" w:eastAsia="CIDFont+F5" w:hAnsi="Arial" w:cs="Arial"/>
          <w:sz w:val="22"/>
          <w:szCs w:val="22"/>
        </w:rPr>
        <w:t xml:space="preserve"> promote children’s welfare e.g.</w:t>
      </w:r>
    </w:p>
    <w:p w:rsidR="00C76B64" w:rsidRPr="00602115" w:rsidRDefault="00C76B64" w:rsidP="00C76B64">
      <w:pPr>
        <w:spacing w:after="200" w:line="276" w:lineRule="auto"/>
        <w:rPr>
          <w:rFonts w:ascii="Arial" w:eastAsia="CIDFont+F5" w:hAnsi="Arial" w:cs="Arial"/>
          <w:sz w:val="22"/>
          <w:szCs w:val="22"/>
          <w:lang w:eastAsia="en-US"/>
        </w:rPr>
      </w:pPr>
      <w:r w:rsidRPr="00602115">
        <w:rPr>
          <w:rFonts w:ascii="Arial" w:eastAsia="CIDFont+F5" w:hAnsi="Arial" w:cs="Arial"/>
          <w:sz w:val="22"/>
          <w:szCs w:val="22"/>
          <w:lang w:eastAsia="en-US"/>
        </w:rPr>
        <w:t xml:space="preserve">-Child protection policy in place </w:t>
      </w:r>
    </w:p>
    <w:p w:rsidR="00C76B64" w:rsidRPr="00602115" w:rsidRDefault="00C76B64" w:rsidP="00C76B64">
      <w:pPr>
        <w:spacing w:after="200" w:line="276" w:lineRule="auto"/>
        <w:rPr>
          <w:rFonts w:ascii="Arial" w:eastAsia="CIDFont+F5" w:hAnsi="Arial" w:cs="Arial"/>
          <w:sz w:val="22"/>
          <w:szCs w:val="22"/>
          <w:lang w:eastAsia="en-US"/>
        </w:rPr>
      </w:pPr>
      <w:r w:rsidRPr="00602115">
        <w:rPr>
          <w:rFonts w:ascii="Arial" w:eastAsia="CIDFont+F5" w:hAnsi="Arial" w:cs="Arial"/>
          <w:sz w:val="22"/>
          <w:szCs w:val="22"/>
          <w:lang w:eastAsia="en-US"/>
        </w:rPr>
        <w:t>-</w:t>
      </w:r>
      <w:r w:rsidR="00702C48" w:rsidRPr="00602115">
        <w:rPr>
          <w:rFonts w:ascii="Arial" w:eastAsia="CIDFont+F5" w:hAnsi="Arial" w:cs="Arial"/>
          <w:sz w:val="22"/>
          <w:szCs w:val="22"/>
          <w:lang w:eastAsia="en-US"/>
        </w:rPr>
        <w:t>Staff Code of Conduct</w:t>
      </w:r>
      <w:r w:rsidRPr="00602115">
        <w:rPr>
          <w:rFonts w:ascii="Arial" w:eastAsia="CIDFont+F5" w:hAnsi="Arial" w:cs="Arial"/>
          <w:sz w:val="22"/>
          <w:szCs w:val="22"/>
          <w:lang w:eastAsia="en-US"/>
        </w:rPr>
        <w:t xml:space="preserve">  </w:t>
      </w:r>
    </w:p>
    <w:p w:rsidR="00C76B64" w:rsidRPr="00602115" w:rsidRDefault="00C76B64" w:rsidP="00C76B64">
      <w:pPr>
        <w:spacing w:line="276" w:lineRule="auto"/>
        <w:rPr>
          <w:rFonts w:ascii="Arial" w:eastAsia="CIDFont+F5" w:hAnsi="Arial" w:cs="Arial"/>
          <w:sz w:val="22"/>
          <w:szCs w:val="22"/>
          <w:lang w:eastAsia="en-US"/>
        </w:rPr>
      </w:pPr>
      <w:r w:rsidRPr="00602115">
        <w:rPr>
          <w:rFonts w:ascii="Arial" w:eastAsia="CIDFont+F5" w:hAnsi="Arial" w:cs="Arial"/>
          <w:sz w:val="22"/>
          <w:szCs w:val="22"/>
          <w:lang w:eastAsia="en-US"/>
        </w:rPr>
        <w:t>-Part one, OR</w:t>
      </w:r>
    </w:p>
    <w:p w:rsidR="00C76B64" w:rsidRPr="00602115" w:rsidRDefault="00C76B64" w:rsidP="00C76B64">
      <w:pPr>
        <w:spacing w:line="276" w:lineRule="auto"/>
        <w:rPr>
          <w:rFonts w:ascii="Arial" w:eastAsia="CIDFont+F5" w:hAnsi="Arial" w:cs="Arial"/>
          <w:sz w:val="22"/>
          <w:szCs w:val="22"/>
          <w:lang w:eastAsia="en-US"/>
        </w:rPr>
      </w:pPr>
      <w:r w:rsidRPr="00602115">
        <w:rPr>
          <w:rFonts w:ascii="Arial" w:eastAsia="CIDFont+F5" w:hAnsi="Arial" w:cs="Arial"/>
          <w:sz w:val="22"/>
          <w:szCs w:val="22"/>
          <w:lang w:eastAsia="en-US"/>
        </w:rPr>
        <w:t xml:space="preserve"> Annex A (The following is a condensed version of Part one of Keeping children safe in education. It can be provided (instead of Part one) to those staff who do not </w:t>
      </w:r>
    </w:p>
    <w:p w:rsidR="00C76B64" w:rsidRPr="00602115" w:rsidRDefault="00C76B64" w:rsidP="00C76B64">
      <w:pPr>
        <w:spacing w:line="276" w:lineRule="auto"/>
        <w:rPr>
          <w:rFonts w:ascii="Arial" w:eastAsia="CIDFont+F5" w:hAnsi="Arial" w:cs="Arial"/>
          <w:sz w:val="22"/>
          <w:szCs w:val="22"/>
          <w:lang w:eastAsia="en-US"/>
        </w:rPr>
      </w:pPr>
      <w:proofErr w:type="gramStart"/>
      <w:r w:rsidRPr="00602115">
        <w:rPr>
          <w:rFonts w:ascii="Arial" w:eastAsia="CIDFont+F5" w:hAnsi="Arial" w:cs="Arial"/>
          <w:sz w:val="22"/>
          <w:szCs w:val="22"/>
          <w:lang w:eastAsia="en-US"/>
        </w:rPr>
        <w:t>directly</w:t>
      </w:r>
      <w:proofErr w:type="gramEnd"/>
      <w:r w:rsidRPr="00602115">
        <w:rPr>
          <w:rFonts w:ascii="Arial" w:eastAsia="CIDFont+F5" w:hAnsi="Arial" w:cs="Arial"/>
          <w:sz w:val="22"/>
          <w:szCs w:val="22"/>
          <w:lang w:eastAsia="en-US"/>
        </w:rPr>
        <w:t xml:space="preserve"> work with children (if the governing body think it will provide </w:t>
      </w:r>
    </w:p>
    <w:p w:rsidR="00C76B64" w:rsidRPr="00602115" w:rsidRDefault="00C76B64" w:rsidP="00C76B64">
      <w:pPr>
        <w:spacing w:line="276" w:lineRule="auto"/>
        <w:rPr>
          <w:rFonts w:ascii="Arial" w:eastAsia="CIDFont+F5" w:hAnsi="Arial" w:cs="Arial"/>
          <w:sz w:val="22"/>
          <w:szCs w:val="22"/>
          <w:lang w:eastAsia="en-US"/>
        </w:rPr>
      </w:pPr>
      <w:proofErr w:type="gramStart"/>
      <w:r w:rsidRPr="00602115">
        <w:rPr>
          <w:rFonts w:ascii="Arial" w:eastAsia="CIDFont+F5" w:hAnsi="Arial" w:cs="Arial"/>
          <w:sz w:val="22"/>
          <w:szCs w:val="22"/>
          <w:lang w:eastAsia="en-US"/>
        </w:rPr>
        <w:t>a</w:t>
      </w:r>
      <w:proofErr w:type="gramEnd"/>
      <w:r w:rsidRPr="00602115">
        <w:rPr>
          <w:rFonts w:ascii="Arial" w:eastAsia="CIDFont+F5" w:hAnsi="Arial" w:cs="Arial"/>
          <w:sz w:val="22"/>
          <w:szCs w:val="22"/>
          <w:lang w:eastAsia="en-US"/>
        </w:rPr>
        <w:t xml:space="preserve"> better basis for those staff to promote the welfare and safeguard children.)  </w:t>
      </w:r>
      <w:proofErr w:type="gramStart"/>
      <w:r w:rsidRPr="00602115">
        <w:rPr>
          <w:rFonts w:ascii="Arial" w:eastAsia="CIDFont+F5" w:hAnsi="Arial" w:cs="Arial"/>
          <w:sz w:val="22"/>
          <w:szCs w:val="22"/>
          <w:lang w:eastAsia="en-US"/>
        </w:rPr>
        <w:t>of</w:t>
      </w:r>
      <w:proofErr w:type="gramEnd"/>
      <w:r w:rsidRPr="00602115">
        <w:rPr>
          <w:rFonts w:ascii="Arial" w:eastAsia="CIDFont+F5" w:hAnsi="Arial" w:cs="Arial"/>
          <w:sz w:val="22"/>
          <w:szCs w:val="22"/>
          <w:lang w:eastAsia="en-US"/>
        </w:rPr>
        <w:t xml:space="preserve"> </w:t>
      </w:r>
      <w:proofErr w:type="spellStart"/>
      <w:r w:rsidRPr="00602115">
        <w:rPr>
          <w:rFonts w:ascii="Arial" w:eastAsia="CIDFont+F5" w:hAnsi="Arial" w:cs="Arial"/>
          <w:sz w:val="22"/>
          <w:szCs w:val="22"/>
          <w:lang w:eastAsia="en-US"/>
        </w:rPr>
        <w:t>KCSiE</w:t>
      </w:r>
      <w:proofErr w:type="spellEnd"/>
      <w:r w:rsidRPr="00602115">
        <w:rPr>
          <w:rFonts w:ascii="Arial" w:eastAsia="CIDFont+F5" w:hAnsi="Arial" w:cs="Arial"/>
          <w:sz w:val="22"/>
          <w:szCs w:val="22"/>
          <w:lang w:eastAsia="en-US"/>
        </w:rPr>
        <w:t xml:space="preserve"> (</w:t>
      </w:r>
      <w:proofErr w:type="spellStart"/>
      <w:r w:rsidRPr="00602115">
        <w:rPr>
          <w:rFonts w:ascii="Arial" w:eastAsia="CIDFont+F5" w:hAnsi="Arial" w:cs="Arial"/>
          <w:sz w:val="22"/>
          <w:szCs w:val="22"/>
          <w:lang w:eastAsia="en-US"/>
        </w:rPr>
        <w:t>DfE</w:t>
      </w:r>
      <w:proofErr w:type="spellEnd"/>
      <w:r w:rsidRPr="00602115">
        <w:rPr>
          <w:rFonts w:ascii="Arial" w:eastAsia="CIDFont+F5" w:hAnsi="Arial" w:cs="Arial"/>
          <w:sz w:val="22"/>
          <w:szCs w:val="22"/>
          <w:lang w:eastAsia="en-US"/>
        </w:rPr>
        <w:t>, 2021)</w:t>
      </w:r>
    </w:p>
    <w:p w:rsidR="00702C48" w:rsidRPr="00602115" w:rsidRDefault="00702C48" w:rsidP="00702C48">
      <w:pPr>
        <w:spacing w:after="200" w:line="276" w:lineRule="auto"/>
        <w:rPr>
          <w:rFonts w:ascii="Arial" w:hAnsi="Arial" w:cs="Arial"/>
          <w:sz w:val="22"/>
          <w:szCs w:val="22"/>
        </w:rPr>
      </w:pPr>
      <w:r w:rsidRPr="00602115">
        <w:rPr>
          <w:rFonts w:ascii="Arial" w:hAnsi="Arial" w:cs="Arial"/>
          <w:sz w:val="22"/>
          <w:szCs w:val="22"/>
        </w:rPr>
        <w:t>Annex B KCSIE (</w:t>
      </w:r>
      <w:proofErr w:type="spellStart"/>
      <w:r w:rsidRPr="00602115">
        <w:rPr>
          <w:rFonts w:ascii="Arial" w:hAnsi="Arial" w:cs="Arial"/>
          <w:sz w:val="22"/>
          <w:szCs w:val="22"/>
        </w:rPr>
        <w:t>DfE</w:t>
      </w:r>
      <w:proofErr w:type="spellEnd"/>
      <w:r w:rsidRPr="00602115">
        <w:rPr>
          <w:rFonts w:ascii="Arial" w:hAnsi="Arial" w:cs="Arial"/>
          <w:sz w:val="22"/>
          <w:szCs w:val="22"/>
        </w:rPr>
        <w:t>, 2021) on specific safeguarding issues – page 123 onwards.</w:t>
      </w:r>
    </w:p>
    <w:p w:rsidR="00702C48" w:rsidRPr="00602115" w:rsidRDefault="00C76B64" w:rsidP="00702C48">
      <w:pPr>
        <w:rPr>
          <w:rFonts w:ascii="Arial" w:eastAsia="CIDFont+F5" w:hAnsi="Arial" w:cs="Arial"/>
          <w:b/>
          <w:bCs/>
          <w:sz w:val="22"/>
          <w:szCs w:val="22"/>
          <w:u w:val="single"/>
          <w:lang w:eastAsia="en-US"/>
        </w:rPr>
      </w:pPr>
      <w:r w:rsidRPr="00602115">
        <w:rPr>
          <w:rFonts w:ascii="Arial" w:hAnsi="Arial" w:cs="Arial"/>
          <w:sz w:val="22"/>
          <w:szCs w:val="22"/>
        </w:rPr>
        <w:t>-</w:t>
      </w:r>
      <w:r w:rsidR="00702C48" w:rsidRPr="00602115">
        <w:rPr>
          <w:rFonts w:ascii="Arial" w:eastAsia="CIDFont+F5" w:hAnsi="Arial" w:cs="Arial"/>
          <w:sz w:val="22"/>
          <w:szCs w:val="22"/>
          <w:lang w:eastAsia="en-US"/>
        </w:rPr>
        <w:t xml:space="preserve">-Information regarding the role and identity of the designated safeguarding lead (and any deputies), </w:t>
      </w:r>
      <w:r w:rsidR="00702C48" w:rsidRPr="00602115">
        <w:rPr>
          <w:rFonts w:ascii="Arial" w:eastAsia="CIDFont+F5" w:hAnsi="Arial" w:cs="Arial"/>
          <w:b/>
          <w:bCs/>
          <w:sz w:val="22"/>
          <w:szCs w:val="22"/>
          <w:u w:val="single"/>
          <w:lang w:eastAsia="en-US"/>
        </w:rPr>
        <w:t>should be provided to all staff on induction</w:t>
      </w:r>
    </w:p>
    <w:p w:rsidR="00702C48" w:rsidRPr="00602115" w:rsidRDefault="00702C48" w:rsidP="00702C48">
      <w:pPr>
        <w:widowControl w:val="0"/>
        <w:autoSpaceDE w:val="0"/>
        <w:autoSpaceDN w:val="0"/>
        <w:adjustRightInd w:val="0"/>
        <w:spacing w:after="200" w:line="276" w:lineRule="auto"/>
        <w:rPr>
          <w:rFonts w:ascii="Arial" w:eastAsia="CIDFont+F5" w:hAnsi="Arial" w:cs="Arial"/>
          <w:b/>
          <w:bCs/>
          <w:sz w:val="22"/>
          <w:szCs w:val="22"/>
          <w:u w:val="single"/>
          <w:lang w:eastAsia="en-US"/>
        </w:rPr>
      </w:pPr>
    </w:p>
    <w:p w:rsidR="00702C48" w:rsidRPr="00702C48" w:rsidRDefault="00702C48" w:rsidP="00702C48">
      <w:pPr>
        <w:ind w:left="360" w:hanging="360"/>
        <w:rPr>
          <w:rFonts w:ascii="Arial" w:hAnsi="Arial" w:cs="Arial"/>
          <w:sz w:val="24"/>
          <w:szCs w:val="24"/>
          <w:lang w:eastAsia="en-US"/>
        </w:rPr>
      </w:pPr>
      <w:r w:rsidRPr="00702C48">
        <w:rPr>
          <w:rFonts w:ascii="Arial" w:hAnsi="Arial" w:cs="Arial"/>
          <w:sz w:val="24"/>
          <w:szCs w:val="24"/>
          <w:lang w:eastAsia="en-US"/>
        </w:rPr>
        <w:t>The nominated governor</w:t>
      </w:r>
      <w:r>
        <w:rPr>
          <w:rFonts w:ascii="Arial" w:hAnsi="Arial" w:cs="Arial"/>
          <w:sz w:val="24"/>
          <w:szCs w:val="24"/>
          <w:lang w:eastAsia="en-US"/>
        </w:rPr>
        <w:t>(s)</w:t>
      </w:r>
      <w:r w:rsidRPr="00702C48">
        <w:rPr>
          <w:rFonts w:ascii="Arial" w:hAnsi="Arial" w:cs="Arial"/>
          <w:sz w:val="24"/>
          <w:szCs w:val="24"/>
          <w:lang w:eastAsia="en-US"/>
        </w:rPr>
        <w:t xml:space="preserve"> for child protection is:</w:t>
      </w:r>
    </w:p>
    <w:p w:rsidR="00702C48" w:rsidRPr="00702C48" w:rsidRDefault="00702C48" w:rsidP="00702C48">
      <w:pPr>
        <w:ind w:left="360" w:hanging="360"/>
        <w:rPr>
          <w:rFonts w:ascii="Arial" w:hAnsi="Arial" w:cs="Arial"/>
          <w:sz w:val="24"/>
          <w:szCs w:val="24"/>
          <w:lang w:eastAsia="en-US"/>
        </w:rPr>
      </w:pPr>
    </w:p>
    <w:p w:rsidR="00702C48" w:rsidRPr="00702C48" w:rsidRDefault="00702C48" w:rsidP="00702C48">
      <w:pPr>
        <w:ind w:left="360" w:hanging="360"/>
        <w:rPr>
          <w:rFonts w:ascii="Arial" w:hAnsi="Arial" w:cs="Arial"/>
          <w:sz w:val="24"/>
          <w:szCs w:val="24"/>
          <w:lang w:eastAsia="en-US"/>
        </w:rPr>
      </w:pPr>
      <w:proofErr w:type="gramStart"/>
      <w:r w:rsidRPr="00702C48">
        <w:rPr>
          <w:rFonts w:ascii="Arial" w:hAnsi="Arial" w:cs="Arial"/>
          <w:sz w:val="24"/>
          <w:szCs w:val="24"/>
          <w:lang w:eastAsia="en-US"/>
        </w:rPr>
        <w:t>NAME  _</w:t>
      </w:r>
      <w:proofErr w:type="gramEnd"/>
      <w:r w:rsidRPr="00702C48">
        <w:rPr>
          <w:rFonts w:ascii="Arial" w:hAnsi="Arial" w:cs="Arial"/>
          <w:sz w:val="24"/>
          <w:szCs w:val="24"/>
          <w:lang w:eastAsia="en-US"/>
        </w:rPr>
        <w:t>________________________________________</w:t>
      </w:r>
    </w:p>
    <w:p w:rsidR="00702C48" w:rsidRPr="00702C48" w:rsidRDefault="00702C48" w:rsidP="00702C48">
      <w:pPr>
        <w:ind w:hanging="360"/>
        <w:rPr>
          <w:rFonts w:ascii="Arial" w:hAnsi="Arial" w:cs="Arial"/>
          <w:sz w:val="24"/>
          <w:szCs w:val="24"/>
          <w:lang w:eastAsia="en-US"/>
        </w:rPr>
      </w:pPr>
      <w:r w:rsidRPr="00702C48">
        <w:rPr>
          <w:rFonts w:ascii="Arial" w:hAnsi="Arial" w:cs="Arial"/>
          <w:sz w:val="24"/>
          <w:szCs w:val="24"/>
          <w:lang w:eastAsia="en-US"/>
        </w:rPr>
        <w:t xml:space="preserve"> </w:t>
      </w:r>
    </w:p>
    <w:p w:rsidR="00702C48" w:rsidRPr="00602115" w:rsidRDefault="00702C48" w:rsidP="00702C48">
      <w:pPr>
        <w:widowControl w:val="0"/>
        <w:numPr>
          <w:ilvl w:val="0"/>
          <w:numId w:val="10"/>
        </w:numPr>
        <w:autoSpaceDE w:val="0"/>
        <w:autoSpaceDN w:val="0"/>
        <w:adjustRightInd w:val="0"/>
        <w:spacing w:after="200" w:line="276" w:lineRule="auto"/>
        <w:rPr>
          <w:rFonts w:ascii="Arial" w:eastAsia="CIDFont+F5" w:hAnsi="Arial" w:cs="Arial"/>
          <w:sz w:val="22"/>
          <w:szCs w:val="22"/>
        </w:rPr>
      </w:pPr>
      <w:proofErr w:type="spellStart"/>
      <w:r w:rsidRPr="00602115">
        <w:rPr>
          <w:rFonts w:ascii="Arial" w:eastAsia="CIDFont+F5" w:hAnsi="Arial" w:cs="Arial"/>
          <w:sz w:val="22"/>
          <w:szCs w:val="22"/>
        </w:rPr>
        <w:t>Headteachers</w:t>
      </w:r>
      <w:proofErr w:type="spellEnd"/>
      <w:r w:rsidRPr="00602115">
        <w:rPr>
          <w:rFonts w:ascii="Arial" w:eastAsia="CIDFont+F5" w:hAnsi="Arial" w:cs="Arial"/>
          <w:sz w:val="22"/>
          <w:szCs w:val="22"/>
        </w:rPr>
        <w:t xml:space="preserve"> should ensure that the above policies and procedures, adopted by governing bodies and particularly concerning referrals of cases of suspected abuse and neglect, are followed by all staff.</w:t>
      </w:r>
    </w:p>
    <w:p w:rsidR="00702C48" w:rsidRPr="00602115" w:rsidRDefault="00702C48" w:rsidP="00702C48">
      <w:pPr>
        <w:widowControl w:val="0"/>
        <w:autoSpaceDE w:val="0"/>
        <w:autoSpaceDN w:val="0"/>
        <w:adjustRightInd w:val="0"/>
        <w:ind w:left="720"/>
        <w:rPr>
          <w:rFonts w:ascii="Arial" w:eastAsia="CIDFont+F5" w:hAnsi="Arial" w:cs="Arial"/>
          <w:sz w:val="22"/>
          <w:szCs w:val="22"/>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i/>
          <w:iCs/>
          <w:color w:val="0070C0"/>
          <w:sz w:val="22"/>
          <w:szCs w:val="22"/>
          <w:lang w:eastAsia="en-US"/>
        </w:rPr>
      </w:pPr>
      <w:r w:rsidRPr="00602115">
        <w:rPr>
          <w:rFonts w:ascii="Arial" w:eastAsia="CIDFont+F5" w:hAnsi="Arial" w:cs="Arial"/>
          <w:color w:val="000000"/>
          <w:sz w:val="22"/>
          <w:szCs w:val="22"/>
        </w:rPr>
        <w:t xml:space="preserve">Ensure that the school contributes to multi-agency working in line with statutory guidance </w:t>
      </w:r>
      <w:r w:rsidRPr="00602115">
        <w:rPr>
          <w:rFonts w:ascii="Arial" w:eastAsia="CIDFont+F5" w:hAnsi="Arial" w:cs="Arial"/>
          <w:b/>
          <w:bCs/>
          <w:sz w:val="22"/>
          <w:szCs w:val="22"/>
        </w:rPr>
        <w:t>Working Together to Safeguard Children (DfE</w:t>
      </w:r>
      <w:proofErr w:type="gramStart"/>
      <w:r w:rsidRPr="00602115">
        <w:rPr>
          <w:rFonts w:ascii="Arial" w:eastAsia="CIDFont+F5" w:hAnsi="Arial" w:cs="Arial"/>
          <w:b/>
          <w:bCs/>
          <w:sz w:val="22"/>
          <w:szCs w:val="22"/>
        </w:rPr>
        <w:t>,2018</w:t>
      </w:r>
      <w:proofErr w:type="gramEnd"/>
      <w:r w:rsidRPr="00602115">
        <w:rPr>
          <w:rFonts w:ascii="Arial" w:eastAsia="CIDFont+F5" w:hAnsi="Arial" w:cs="Arial"/>
          <w:b/>
          <w:bCs/>
          <w:sz w:val="22"/>
          <w:szCs w:val="22"/>
        </w:rPr>
        <w:t>).</w:t>
      </w:r>
    </w:p>
    <w:p w:rsidR="00702C48" w:rsidRPr="00602115" w:rsidRDefault="00702C48" w:rsidP="00702C48">
      <w:pPr>
        <w:widowControl w:val="0"/>
        <w:autoSpaceDE w:val="0"/>
        <w:autoSpaceDN w:val="0"/>
        <w:adjustRightInd w:val="0"/>
        <w:ind w:left="720"/>
        <w:rPr>
          <w:rFonts w:ascii="Arial" w:eastAsia="CIDFont+F5" w:hAnsi="Arial" w:cs="Arial"/>
          <w:color w:val="000000"/>
          <w:sz w:val="22"/>
          <w:szCs w:val="22"/>
          <w:lang w:eastAsia="en-US"/>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color w:val="000000"/>
          <w:sz w:val="22"/>
          <w:szCs w:val="22"/>
        </w:rPr>
      </w:pPr>
      <w:r w:rsidRPr="00602115">
        <w:rPr>
          <w:rFonts w:ascii="Arial" w:eastAsia="CIDFont+F5" w:hAnsi="Arial" w:cs="Arial"/>
          <w:color w:val="000000"/>
          <w:sz w:val="22"/>
          <w:szCs w:val="22"/>
        </w:rPr>
        <w:t>Should understand the local criteria for action</w:t>
      </w:r>
      <w:r w:rsidRPr="00602115">
        <w:rPr>
          <w:rFonts w:ascii="Arial" w:eastAsia="CIDFont+F5" w:hAnsi="Arial" w:cs="Arial"/>
          <w:color w:val="0078D5"/>
          <w:sz w:val="22"/>
          <w:szCs w:val="22"/>
        </w:rPr>
        <w:t xml:space="preserve"> </w:t>
      </w:r>
      <w:r w:rsidRPr="00602115">
        <w:rPr>
          <w:rFonts w:ascii="Arial" w:eastAsia="CIDFont+F5" w:hAnsi="Arial" w:cs="Arial"/>
          <w:color w:val="000000"/>
          <w:sz w:val="22"/>
          <w:szCs w:val="22"/>
        </w:rPr>
        <w:t>and the local protocol for assessment</w:t>
      </w:r>
      <w:r w:rsidRPr="00602115">
        <w:rPr>
          <w:rFonts w:ascii="Arial" w:eastAsia="CIDFont+F5" w:hAnsi="Arial" w:cs="Arial"/>
          <w:color w:val="0078D5"/>
          <w:sz w:val="22"/>
          <w:szCs w:val="22"/>
        </w:rPr>
        <w:t xml:space="preserve"> </w:t>
      </w:r>
      <w:r w:rsidRPr="00602115">
        <w:rPr>
          <w:rFonts w:ascii="Arial" w:eastAsia="CIDFont+F5" w:hAnsi="Arial" w:cs="Arial"/>
          <w:color w:val="000000"/>
          <w:sz w:val="22"/>
          <w:szCs w:val="22"/>
        </w:rPr>
        <w:t>and ensure they are reflected in their own policies and procedures. They should also be prepared to supply information as requested by the three safeguarding partners</w:t>
      </w:r>
    </w:p>
    <w:p w:rsidR="00702C48" w:rsidRPr="00602115" w:rsidRDefault="00702C48" w:rsidP="00702C48">
      <w:pPr>
        <w:widowControl w:val="0"/>
        <w:autoSpaceDE w:val="0"/>
        <w:autoSpaceDN w:val="0"/>
        <w:adjustRightInd w:val="0"/>
        <w:rPr>
          <w:rFonts w:ascii="Arial" w:eastAsia="CIDFont+F5" w:hAnsi="Arial" w:cs="Arial"/>
          <w:color w:val="000000"/>
          <w:sz w:val="22"/>
          <w:szCs w:val="22"/>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color w:val="000000"/>
          <w:sz w:val="22"/>
          <w:szCs w:val="22"/>
        </w:rPr>
      </w:pPr>
      <w:r w:rsidRPr="00602115">
        <w:rPr>
          <w:rFonts w:ascii="Arial" w:eastAsia="CIDFont+F5" w:hAnsi="Arial" w:cs="Arial"/>
          <w:color w:val="000000"/>
          <w:sz w:val="22"/>
          <w:szCs w:val="22"/>
        </w:rPr>
        <w:t>Schools and colleges should work with social care, the police, health services and other services to promote the welfare of children and protect them from harm. This includes providing a coordinated offer of early help when additional needs of children are</w:t>
      </w:r>
      <w:r w:rsidRPr="00602115">
        <w:rPr>
          <w:rFonts w:ascii="Arial" w:eastAsia="CIDFont+F5" w:hAnsi="Arial" w:cs="Arial"/>
          <w:sz w:val="22"/>
          <w:szCs w:val="22"/>
        </w:rPr>
        <w:t xml:space="preserve"> identified and </w:t>
      </w:r>
      <w:r w:rsidRPr="00602115">
        <w:rPr>
          <w:rFonts w:ascii="Arial" w:eastAsia="CIDFont+F5" w:hAnsi="Arial" w:cs="Arial"/>
          <w:color w:val="000000"/>
          <w:sz w:val="22"/>
          <w:szCs w:val="22"/>
        </w:rPr>
        <w:t>contributing to inter-agency plans to provide additional support to children subject to child protection plans.</w:t>
      </w:r>
    </w:p>
    <w:p w:rsidR="00702C48" w:rsidRPr="00702C48" w:rsidRDefault="00702C48" w:rsidP="00702C48">
      <w:pPr>
        <w:widowControl w:val="0"/>
        <w:autoSpaceDE w:val="0"/>
        <w:autoSpaceDN w:val="0"/>
        <w:adjustRightInd w:val="0"/>
        <w:rPr>
          <w:rFonts w:ascii="Arial" w:eastAsia="CIDFont+F5" w:hAnsi="Arial" w:cs="Arial"/>
          <w:color w:val="000000"/>
          <w:sz w:val="24"/>
          <w:szCs w:val="24"/>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color w:val="000000"/>
          <w:sz w:val="22"/>
          <w:szCs w:val="22"/>
        </w:rPr>
      </w:pPr>
      <w:r w:rsidRPr="00602115">
        <w:rPr>
          <w:rFonts w:ascii="Arial" w:eastAsia="CIDFont+F5" w:hAnsi="Arial" w:cs="Arial"/>
          <w:color w:val="000000"/>
          <w:sz w:val="22"/>
          <w:szCs w:val="22"/>
        </w:rPr>
        <w:t xml:space="preserve">Ensuring arrangements are in place that set out clearly </w:t>
      </w:r>
      <w:proofErr w:type="gramStart"/>
      <w:r w:rsidRPr="00602115">
        <w:rPr>
          <w:rFonts w:ascii="Arial" w:eastAsia="CIDFont+F5" w:hAnsi="Arial" w:cs="Arial"/>
          <w:color w:val="000000"/>
          <w:sz w:val="22"/>
          <w:szCs w:val="22"/>
        </w:rPr>
        <w:t>the and</w:t>
      </w:r>
      <w:proofErr w:type="gramEnd"/>
      <w:r w:rsidRPr="00602115">
        <w:rPr>
          <w:rFonts w:ascii="Arial" w:eastAsia="CIDFont+F5" w:hAnsi="Arial" w:cs="Arial"/>
          <w:color w:val="000000"/>
          <w:sz w:val="22"/>
          <w:szCs w:val="22"/>
        </w:rPr>
        <w:t xml:space="preserve"> principles for sharing information within the school or college and with the three</w:t>
      </w:r>
      <w:r w:rsidRPr="00702C48">
        <w:rPr>
          <w:rFonts w:ascii="Arial" w:eastAsia="CIDFont+F5" w:hAnsi="Arial" w:cs="Arial"/>
          <w:color w:val="000000"/>
          <w:sz w:val="24"/>
          <w:szCs w:val="24"/>
        </w:rPr>
        <w:t xml:space="preserve"> </w:t>
      </w:r>
      <w:r w:rsidRPr="00602115">
        <w:rPr>
          <w:rFonts w:ascii="Arial" w:eastAsia="CIDFont+F5" w:hAnsi="Arial" w:cs="Arial"/>
          <w:color w:val="000000"/>
          <w:sz w:val="22"/>
          <w:szCs w:val="22"/>
        </w:rPr>
        <w:t>safeguarding partners</w:t>
      </w:r>
      <w:r w:rsidR="00602115">
        <w:rPr>
          <w:rFonts w:ascii="Arial" w:eastAsia="CIDFont+F5" w:hAnsi="Arial" w:cs="Arial"/>
          <w:color w:val="000000"/>
          <w:sz w:val="22"/>
          <w:szCs w:val="22"/>
        </w:rPr>
        <w:t xml:space="preserve"> </w:t>
      </w:r>
      <w:r w:rsidR="00602115" w:rsidRPr="00602115">
        <w:rPr>
          <w:rFonts w:ascii="Arial" w:eastAsia="CIDFont+F5" w:hAnsi="Arial" w:cs="Arial"/>
          <w:color w:val="000000"/>
          <w:sz w:val="22"/>
          <w:szCs w:val="22"/>
        </w:rPr>
        <w:lastRenderedPageBreak/>
        <w:t>(Local Authorities, the police, CCGs)</w:t>
      </w:r>
      <w:r w:rsidRPr="00602115">
        <w:rPr>
          <w:rFonts w:ascii="Arial" w:eastAsia="CIDFont+F5" w:hAnsi="Arial" w:cs="Arial"/>
          <w:color w:val="000000"/>
          <w:sz w:val="22"/>
          <w:szCs w:val="22"/>
        </w:rPr>
        <w:t>, other organisations, agencies and practitioners as required.</w:t>
      </w:r>
    </w:p>
    <w:p w:rsidR="00702C48" w:rsidRPr="00702C48" w:rsidRDefault="00702C48" w:rsidP="00702C48">
      <w:pPr>
        <w:widowControl w:val="0"/>
        <w:autoSpaceDE w:val="0"/>
        <w:autoSpaceDN w:val="0"/>
        <w:adjustRightInd w:val="0"/>
        <w:rPr>
          <w:rFonts w:ascii="Arial" w:eastAsia="CIDFont+F5" w:hAnsi="Arial" w:cs="Arial"/>
          <w:color w:val="000000"/>
          <w:sz w:val="24"/>
          <w:szCs w:val="24"/>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rPr>
      </w:pPr>
      <w:r w:rsidRPr="00602115">
        <w:rPr>
          <w:rFonts w:ascii="Arial" w:eastAsia="CIDFont+F5" w:hAnsi="Arial" w:cs="Arial"/>
          <w:sz w:val="22"/>
          <w:szCs w:val="22"/>
        </w:rPr>
        <w:t>Ensure child protection files are transferred to the new school as soon as possible, ensuring secure transit, and confirmation of receipt should be obtained</w:t>
      </w:r>
    </w:p>
    <w:p w:rsidR="00702C48" w:rsidRPr="00602115" w:rsidRDefault="00702C48" w:rsidP="00702C48">
      <w:pPr>
        <w:widowControl w:val="0"/>
        <w:autoSpaceDE w:val="0"/>
        <w:autoSpaceDN w:val="0"/>
        <w:adjustRightInd w:val="0"/>
        <w:rPr>
          <w:rFonts w:ascii="Arial" w:eastAsia="CIDFont+F5" w:hAnsi="Arial" w:cs="Arial"/>
          <w:sz w:val="22"/>
          <w:szCs w:val="22"/>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rPr>
      </w:pPr>
      <w:r w:rsidRPr="00602115">
        <w:rPr>
          <w:rFonts w:ascii="Arial" w:eastAsia="CIDFont+F5" w:hAnsi="Arial" w:cs="Arial"/>
          <w:sz w:val="22"/>
          <w:szCs w:val="22"/>
        </w:rPr>
        <w:t xml:space="preserve">Ensure that all staff </w:t>
      </w:r>
      <w:proofErr w:type="gramStart"/>
      <w:r w:rsidRPr="00602115">
        <w:rPr>
          <w:rFonts w:ascii="Arial" w:eastAsia="CIDFont+F5" w:hAnsi="Arial" w:cs="Arial"/>
          <w:sz w:val="22"/>
          <w:szCs w:val="22"/>
        </w:rPr>
        <w:t>undergo</w:t>
      </w:r>
      <w:proofErr w:type="gramEnd"/>
      <w:r w:rsidRPr="00602115">
        <w:rPr>
          <w:rFonts w:ascii="Arial" w:eastAsia="CIDFont+F5" w:hAnsi="Arial" w:cs="Arial"/>
          <w:sz w:val="22"/>
          <w:szCs w:val="22"/>
        </w:rPr>
        <w:t xml:space="preserve"> child protection training (including online safety) at induction. The training should be regularly updated. Induction and training should be in line with advice from the local three safeguarding partners.</w:t>
      </w:r>
    </w:p>
    <w:p w:rsidR="00702C48" w:rsidRPr="00602115" w:rsidRDefault="00702C48" w:rsidP="00702C48">
      <w:pPr>
        <w:widowControl w:val="0"/>
        <w:autoSpaceDE w:val="0"/>
        <w:autoSpaceDN w:val="0"/>
        <w:adjustRightInd w:val="0"/>
        <w:rPr>
          <w:rFonts w:ascii="Arial" w:eastAsia="CIDFont+F5" w:hAnsi="Arial" w:cs="Arial"/>
          <w:sz w:val="22"/>
          <w:szCs w:val="22"/>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rPr>
      </w:pPr>
      <w:r w:rsidRPr="00602115">
        <w:rPr>
          <w:rFonts w:ascii="Arial" w:eastAsia="CIDFont+F5" w:hAnsi="Arial" w:cs="Arial"/>
          <w:sz w:val="22"/>
          <w:szCs w:val="22"/>
        </w:rPr>
        <w:t>All staff should receive regular safeguarding and child protection updates at least annually</w:t>
      </w:r>
    </w:p>
    <w:p w:rsidR="00702C48" w:rsidRPr="00602115" w:rsidRDefault="00702C48" w:rsidP="00702C48">
      <w:pPr>
        <w:widowControl w:val="0"/>
        <w:autoSpaceDE w:val="0"/>
        <w:autoSpaceDN w:val="0"/>
        <w:adjustRightInd w:val="0"/>
        <w:rPr>
          <w:rFonts w:ascii="Arial" w:eastAsia="CIDFont+F5" w:hAnsi="Arial" w:cs="Arial"/>
          <w:sz w:val="22"/>
          <w:szCs w:val="22"/>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rPr>
      </w:pPr>
      <w:r w:rsidRPr="00602115">
        <w:rPr>
          <w:rFonts w:ascii="Arial" w:eastAsia="CIDFont+F5" w:hAnsi="Arial" w:cs="Arial"/>
          <w:sz w:val="22"/>
          <w:szCs w:val="22"/>
        </w:rPr>
        <w:t>Opportunity should therefore be provided for staff to contribute to and shape safeguarding arrangements and child protection policy.</w:t>
      </w:r>
    </w:p>
    <w:p w:rsidR="00702C48" w:rsidRPr="00602115" w:rsidRDefault="00702C48" w:rsidP="00702C48">
      <w:pPr>
        <w:widowControl w:val="0"/>
        <w:autoSpaceDE w:val="0"/>
        <w:autoSpaceDN w:val="0"/>
        <w:adjustRightInd w:val="0"/>
        <w:rPr>
          <w:rFonts w:ascii="Arial" w:eastAsia="CIDFont+F5" w:hAnsi="Arial" w:cs="Arial"/>
          <w:sz w:val="22"/>
          <w:szCs w:val="22"/>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rPr>
      </w:pPr>
      <w:r w:rsidRPr="00602115">
        <w:rPr>
          <w:rFonts w:ascii="Arial" w:eastAsia="CIDFont+F5" w:hAnsi="Arial" w:cs="Arial"/>
          <w:sz w:val="22"/>
          <w:szCs w:val="22"/>
        </w:rPr>
        <w:t xml:space="preserve">Ensure that children are taught about safeguarding, including online safety. Schools should consider this as part of providing a broad and balanced curriculum. </w:t>
      </w:r>
    </w:p>
    <w:p w:rsidR="00702C48" w:rsidRPr="00602115" w:rsidRDefault="00702C48" w:rsidP="00702C48">
      <w:pPr>
        <w:widowControl w:val="0"/>
        <w:autoSpaceDE w:val="0"/>
        <w:autoSpaceDN w:val="0"/>
        <w:adjustRightInd w:val="0"/>
        <w:ind w:left="720"/>
        <w:rPr>
          <w:rFonts w:ascii="Arial" w:hAnsi="Arial" w:cs="Arial"/>
          <w:sz w:val="22"/>
          <w:szCs w:val="22"/>
        </w:rPr>
      </w:pPr>
    </w:p>
    <w:p w:rsidR="00702C48" w:rsidRPr="00702C48" w:rsidRDefault="00702C48" w:rsidP="00702C48">
      <w:pPr>
        <w:widowControl w:val="0"/>
        <w:numPr>
          <w:ilvl w:val="0"/>
          <w:numId w:val="13"/>
        </w:numPr>
        <w:autoSpaceDE w:val="0"/>
        <w:autoSpaceDN w:val="0"/>
        <w:adjustRightInd w:val="0"/>
        <w:spacing w:after="200" w:line="276" w:lineRule="auto"/>
        <w:rPr>
          <w:rFonts w:ascii="Arial" w:eastAsia="CIDFont+F5" w:hAnsi="Arial" w:cs="Arial"/>
          <w:sz w:val="24"/>
          <w:szCs w:val="24"/>
          <w:lang w:eastAsia="en-US"/>
        </w:rPr>
      </w:pPr>
      <w:r w:rsidRPr="00602115">
        <w:rPr>
          <w:rFonts w:ascii="Arial" w:eastAsia="CIDFont+F5" w:hAnsi="Arial" w:cs="Arial"/>
          <w:sz w:val="22"/>
          <w:szCs w:val="22"/>
        </w:rPr>
        <w:t>Governing bodies and proprietors should prevent people who pose a risk of harm from working with children by adhering to statutory responsibilities to check staff who work with children, taking proportionate decisions on whether</w:t>
      </w:r>
      <w:r w:rsidRPr="00702C48">
        <w:rPr>
          <w:rFonts w:ascii="Arial" w:eastAsia="CIDFont+F5" w:hAnsi="Arial" w:cs="Arial"/>
          <w:sz w:val="24"/>
          <w:szCs w:val="24"/>
        </w:rPr>
        <w:t xml:space="preserve"> to ask for any checks beyond what is required and ensuring volunteers are appropriately supervised.</w:t>
      </w:r>
    </w:p>
    <w:p w:rsidR="00702C48" w:rsidRPr="00702C48" w:rsidRDefault="00702C48" w:rsidP="00702C48">
      <w:pPr>
        <w:widowControl w:val="0"/>
        <w:autoSpaceDE w:val="0"/>
        <w:autoSpaceDN w:val="0"/>
        <w:adjustRightInd w:val="0"/>
        <w:ind w:left="720"/>
        <w:rPr>
          <w:rFonts w:ascii="Arial" w:eastAsia="CIDFont+F5" w:hAnsi="Arial" w:cs="Arial"/>
          <w:sz w:val="24"/>
          <w:szCs w:val="24"/>
          <w:lang w:eastAsia="en-US"/>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lang w:eastAsia="en-US"/>
        </w:rPr>
      </w:pPr>
      <w:r w:rsidRPr="00602115">
        <w:rPr>
          <w:rFonts w:ascii="Arial" w:eastAsia="CIDFont+F5" w:hAnsi="Arial" w:cs="Arial"/>
          <w:sz w:val="22"/>
          <w:szCs w:val="22"/>
        </w:rPr>
        <w:t>Ensure school have written recruitment and selection policies and procedures in place and at least one of the persons who conducts an interview has completed safer recruitment training</w:t>
      </w:r>
    </w:p>
    <w:p w:rsidR="00702C48" w:rsidRPr="00602115" w:rsidRDefault="00702C48" w:rsidP="00702C48">
      <w:pPr>
        <w:widowControl w:val="0"/>
        <w:autoSpaceDE w:val="0"/>
        <w:autoSpaceDN w:val="0"/>
        <w:adjustRightInd w:val="0"/>
        <w:rPr>
          <w:rFonts w:ascii="Arial" w:eastAsia="CIDFont+F5" w:hAnsi="Arial" w:cs="Arial"/>
          <w:sz w:val="22"/>
          <w:szCs w:val="22"/>
          <w:lang w:eastAsia="en-US"/>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lang w:eastAsia="en-US"/>
        </w:rPr>
      </w:pPr>
      <w:r w:rsidRPr="00602115">
        <w:rPr>
          <w:rFonts w:ascii="Arial" w:eastAsia="CIDFont+F5" w:hAnsi="Arial" w:cs="Arial"/>
          <w:sz w:val="22"/>
          <w:szCs w:val="22"/>
        </w:rPr>
        <w:t>Should ensure there are procedures in place to manage concerns and allegations against staff including volunteers and supply staff</w:t>
      </w:r>
    </w:p>
    <w:p w:rsidR="00702C48" w:rsidRPr="00602115" w:rsidRDefault="00702C48" w:rsidP="00702C48">
      <w:pPr>
        <w:widowControl w:val="0"/>
        <w:autoSpaceDE w:val="0"/>
        <w:autoSpaceDN w:val="0"/>
        <w:adjustRightInd w:val="0"/>
        <w:rPr>
          <w:rFonts w:ascii="Arial" w:eastAsia="CIDFont+F5" w:hAnsi="Arial" w:cs="Arial"/>
          <w:sz w:val="22"/>
          <w:szCs w:val="22"/>
          <w:lang w:eastAsia="en-US"/>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rPr>
      </w:pPr>
      <w:r w:rsidRPr="00602115">
        <w:rPr>
          <w:rFonts w:ascii="Arial" w:eastAsia="CIDFont+F5" w:hAnsi="Arial" w:cs="Arial"/>
          <w:sz w:val="22"/>
          <w:szCs w:val="22"/>
        </w:rPr>
        <w:t xml:space="preserve">There must be procedures in place to make a referral to the Disclosure and Barring Service (DBS) if a person in regulated activity has been dismissed or removed due to safeguarding concerns or would have been had they not resigned. </w:t>
      </w:r>
    </w:p>
    <w:p w:rsidR="00702C48" w:rsidRPr="00602115" w:rsidRDefault="00702C48" w:rsidP="00702C48">
      <w:pPr>
        <w:widowControl w:val="0"/>
        <w:autoSpaceDE w:val="0"/>
        <w:autoSpaceDN w:val="0"/>
        <w:adjustRightInd w:val="0"/>
        <w:rPr>
          <w:rFonts w:ascii="Arial" w:eastAsia="CIDFont+F5" w:hAnsi="Arial" w:cs="Arial"/>
          <w:sz w:val="22"/>
          <w:szCs w:val="22"/>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lang w:eastAsia="en-US"/>
        </w:rPr>
      </w:pPr>
      <w:r w:rsidRPr="00602115">
        <w:rPr>
          <w:rFonts w:ascii="Arial" w:eastAsia="CIDFont+F5" w:hAnsi="Arial" w:cs="Arial"/>
          <w:sz w:val="22"/>
          <w:szCs w:val="22"/>
        </w:rPr>
        <w:t>All staff should be clear about their school’s policy and procedures with regard to peer on peer abuse.</w:t>
      </w:r>
    </w:p>
    <w:p w:rsidR="00702C48" w:rsidRPr="00702C48" w:rsidRDefault="00702C48" w:rsidP="00702C48">
      <w:pPr>
        <w:widowControl w:val="0"/>
        <w:autoSpaceDE w:val="0"/>
        <w:autoSpaceDN w:val="0"/>
        <w:adjustRightInd w:val="0"/>
        <w:rPr>
          <w:rFonts w:ascii="Arial" w:eastAsia="CIDFont+F5" w:hAnsi="Arial" w:cs="Arial"/>
          <w:sz w:val="24"/>
          <w:szCs w:val="24"/>
          <w:lang w:eastAsia="en-US"/>
        </w:rPr>
      </w:pPr>
    </w:p>
    <w:p w:rsidR="00702C48" w:rsidRPr="00602115" w:rsidRDefault="00702C48" w:rsidP="00702C48">
      <w:pPr>
        <w:widowControl w:val="0"/>
        <w:numPr>
          <w:ilvl w:val="0"/>
          <w:numId w:val="13"/>
        </w:numPr>
        <w:autoSpaceDE w:val="0"/>
        <w:autoSpaceDN w:val="0"/>
        <w:adjustRightInd w:val="0"/>
        <w:spacing w:after="200" w:line="276" w:lineRule="auto"/>
        <w:rPr>
          <w:rFonts w:ascii="Arial" w:eastAsia="CIDFont+F5" w:hAnsi="Arial" w:cs="Arial"/>
          <w:sz w:val="22"/>
          <w:szCs w:val="22"/>
        </w:rPr>
      </w:pPr>
      <w:r w:rsidRPr="00602115">
        <w:rPr>
          <w:rFonts w:ascii="Arial" w:eastAsia="CIDFont+F5" w:hAnsi="Arial" w:cs="Arial"/>
          <w:sz w:val="22"/>
          <w:szCs w:val="22"/>
        </w:rPr>
        <w:t xml:space="preserve">Where there is a safeguarding concern, ensure the child’s wishes and feelings are </w:t>
      </w:r>
      <w:r w:rsidRPr="00602115">
        <w:rPr>
          <w:rFonts w:ascii="Arial" w:eastAsia="CIDFont+F5" w:hAnsi="Arial" w:cs="Arial"/>
          <w:sz w:val="22"/>
          <w:szCs w:val="22"/>
        </w:rPr>
        <w:lastRenderedPageBreak/>
        <w:t>taken into account when determining what action to take and what services to provide. Systems should be in place for children to express their views and give feedback. Ultimately, all systems and processes should operate with the best interests of the child at heart.</w:t>
      </w:r>
    </w:p>
    <w:p w:rsidR="00702C48" w:rsidRPr="00602115" w:rsidRDefault="00702C48" w:rsidP="00702C48">
      <w:pPr>
        <w:widowControl w:val="0"/>
        <w:autoSpaceDE w:val="0"/>
        <w:autoSpaceDN w:val="0"/>
        <w:adjustRightInd w:val="0"/>
        <w:ind w:left="720"/>
        <w:rPr>
          <w:rFonts w:ascii="Arial" w:eastAsia="CIDFont+F5" w:hAnsi="Arial" w:cs="Arial"/>
          <w:sz w:val="22"/>
          <w:szCs w:val="22"/>
          <w:lang w:eastAsia="en-US"/>
        </w:rPr>
      </w:pPr>
    </w:p>
    <w:p w:rsidR="00BD4046" w:rsidRPr="00602115" w:rsidRDefault="00702C48" w:rsidP="00702C48">
      <w:pPr>
        <w:numPr>
          <w:ilvl w:val="0"/>
          <w:numId w:val="12"/>
        </w:numPr>
        <w:autoSpaceDE w:val="0"/>
        <w:autoSpaceDN w:val="0"/>
        <w:adjustRightInd w:val="0"/>
        <w:spacing w:after="263" w:line="276" w:lineRule="auto"/>
        <w:rPr>
          <w:rFonts w:ascii="Arial" w:hAnsi="Arial" w:cs="Arial"/>
          <w:sz w:val="22"/>
          <w:szCs w:val="22"/>
        </w:rPr>
      </w:pPr>
      <w:r w:rsidRPr="00602115">
        <w:rPr>
          <w:rFonts w:ascii="Arial" w:hAnsi="Arial" w:cs="Arial"/>
          <w:sz w:val="22"/>
          <w:szCs w:val="22"/>
        </w:rPr>
        <w:t>Ensuring that all of the DSLs, including deputies, should undergo formal child protection training every two years, in line with</w:t>
      </w:r>
      <w:r w:rsidR="00BD4046" w:rsidRPr="00602115">
        <w:rPr>
          <w:rFonts w:ascii="Arial" w:hAnsi="Arial" w:cs="Arial"/>
          <w:sz w:val="22"/>
          <w:szCs w:val="22"/>
        </w:rPr>
        <w:t xml:space="preserve"> </w:t>
      </w:r>
      <w:proofErr w:type="spellStart"/>
      <w:r w:rsidR="00BD4046" w:rsidRPr="00602115">
        <w:rPr>
          <w:rFonts w:ascii="Arial" w:hAnsi="Arial" w:cs="Arial"/>
          <w:sz w:val="22"/>
          <w:szCs w:val="22"/>
        </w:rPr>
        <w:t>KCSiE</w:t>
      </w:r>
      <w:proofErr w:type="spellEnd"/>
      <w:r w:rsidR="00BD4046" w:rsidRPr="00602115">
        <w:rPr>
          <w:rFonts w:ascii="Arial" w:hAnsi="Arial" w:cs="Arial"/>
          <w:sz w:val="22"/>
          <w:szCs w:val="22"/>
        </w:rPr>
        <w:t>.</w:t>
      </w:r>
    </w:p>
    <w:p w:rsidR="00702C48" w:rsidRPr="00602115" w:rsidRDefault="00702C48" w:rsidP="00702C48">
      <w:pPr>
        <w:numPr>
          <w:ilvl w:val="0"/>
          <w:numId w:val="12"/>
        </w:numPr>
        <w:autoSpaceDE w:val="0"/>
        <w:autoSpaceDN w:val="0"/>
        <w:adjustRightInd w:val="0"/>
        <w:spacing w:after="263" w:line="276" w:lineRule="auto"/>
        <w:rPr>
          <w:rFonts w:ascii="Arial" w:hAnsi="Arial" w:cs="Arial"/>
          <w:sz w:val="22"/>
          <w:szCs w:val="22"/>
        </w:rPr>
      </w:pPr>
      <w:r w:rsidRPr="00702C48">
        <w:rPr>
          <w:rFonts w:ascii="Arial" w:hAnsi="Arial" w:cs="Arial"/>
          <w:sz w:val="24"/>
          <w:szCs w:val="24"/>
        </w:rPr>
        <w:t xml:space="preserve"> </w:t>
      </w:r>
      <w:r w:rsidRPr="00602115">
        <w:rPr>
          <w:rFonts w:ascii="Arial" w:hAnsi="Arial" w:cs="Arial"/>
          <w:sz w:val="22"/>
          <w:szCs w:val="22"/>
        </w:rPr>
        <w:t xml:space="preserve">Prioritising the welfare of children and young people and creating a culture where staff are confident to challenge senior leaders over any safeguarding concerns </w:t>
      </w:r>
    </w:p>
    <w:p w:rsidR="00C76B64" w:rsidRPr="00602115" w:rsidRDefault="00702C48" w:rsidP="00C76B64">
      <w:pPr>
        <w:pStyle w:val="ListParagraph"/>
        <w:numPr>
          <w:ilvl w:val="0"/>
          <w:numId w:val="12"/>
        </w:numPr>
        <w:spacing w:after="200" w:line="276" w:lineRule="auto"/>
        <w:rPr>
          <w:rFonts w:ascii="Arial" w:hAnsi="Arial" w:cs="Arial"/>
          <w:b/>
          <w:sz w:val="22"/>
          <w:szCs w:val="22"/>
        </w:rPr>
      </w:pPr>
      <w:r w:rsidRPr="00602115">
        <w:rPr>
          <w:rFonts w:ascii="Arial" w:eastAsiaTheme="minorHAnsi" w:hAnsi="Arial" w:cs="Arial"/>
          <w:sz w:val="22"/>
          <w:szCs w:val="22"/>
          <w:lang w:eastAsia="en-US"/>
        </w:rPr>
        <w:t xml:space="preserve">Ensuring appropriate filters and appropriate monitoring systems are in place to safeguard children from potentially harmful and inappropriate online material. </w:t>
      </w:r>
    </w:p>
    <w:p w:rsidR="00BD4046" w:rsidRDefault="00BD4046" w:rsidP="00BD4046">
      <w:pPr>
        <w:ind w:left="360"/>
        <w:rPr>
          <w:rFonts w:ascii="Arial" w:hAnsi="Arial" w:cs="Arial"/>
          <w:b/>
          <w:sz w:val="24"/>
          <w:szCs w:val="24"/>
        </w:rPr>
      </w:pPr>
    </w:p>
    <w:p w:rsidR="00BD4046" w:rsidRPr="00BD4046" w:rsidRDefault="00BD4046" w:rsidP="00BD4046">
      <w:pPr>
        <w:rPr>
          <w:rFonts w:ascii="Arial" w:hAnsi="Arial" w:cs="Arial"/>
          <w:b/>
          <w:sz w:val="24"/>
          <w:szCs w:val="24"/>
          <w:u w:val="single"/>
        </w:rPr>
      </w:pPr>
      <w:r w:rsidRPr="00BD4046">
        <w:rPr>
          <w:rFonts w:ascii="Arial" w:hAnsi="Arial" w:cs="Arial"/>
          <w:b/>
          <w:sz w:val="24"/>
          <w:szCs w:val="24"/>
          <w:u w:val="single"/>
        </w:rPr>
        <w:t>WHEN TO BE CONCERNED</w:t>
      </w:r>
    </w:p>
    <w:p w:rsidR="00BD4046" w:rsidRPr="00BD4046" w:rsidRDefault="00BD4046" w:rsidP="00BD4046">
      <w:pPr>
        <w:ind w:left="360"/>
        <w:rPr>
          <w:rFonts w:ascii="Arial" w:hAnsi="Arial" w:cs="Arial"/>
          <w:b/>
          <w:sz w:val="24"/>
          <w:szCs w:val="24"/>
        </w:rPr>
      </w:pPr>
    </w:p>
    <w:p w:rsidR="00BD4046" w:rsidRPr="00BD4046" w:rsidRDefault="00BD4046" w:rsidP="00BD4046">
      <w:pPr>
        <w:autoSpaceDE w:val="0"/>
        <w:autoSpaceDN w:val="0"/>
        <w:adjustRightInd w:val="0"/>
        <w:spacing w:after="200" w:line="276" w:lineRule="auto"/>
        <w:rPr>
          <w:rFonts w:ascii="Arial" w:eastAsiaTheme="minorHAnsi" w:hAnsi="Arial" w:cs="Arial"/>
          <w:sz w:val="22"/>
          <w:szCs w:val="22"/>
          <w:lang w:eastAsia="en-US"/>
        </w:rPr>
      </w:pPr>
      <w:r w:rsidRPr="00BD4046">
        <w:rPr>
          <w:rFonts w:ascii="Arial" w:eastAsiaTheme="minorHAnsi" w:hAnsi="Arial" w:cs="Arial"/>
          <w:sz w:val="22"/>
          <w:szCs w:val="22"/>
          <w:lang w:eastAsia="en-US"/>
        </w:rPr>
        <w:t>Knowing what to look for is vital for the early identification of abuse and neglect.  All staff should be aware of the Indicators of abuse and neglect so that they are able to identify cases of children who may be in need of help or protection.</w:t>
      </w:r>
    </w:p>
    <w:p w:rsidR="00BD4046" w:rsidRPr="00BD4046" w:rsidRDefault="00BD4046" w:rsidP="00BD4046">
      <w:pPr>
        <w:autoSpaceDE w:val="0"/>
        <w:autoSpaceDN w:val="0"/>
        <w:adjustRightInd w:val="0"/>
        <w:rPr>
          <w:rFonts w:ascii="Arial" w:eastAsiaTheme="minorHAnsi" w:hAnsi="Arial" w:cs="Arial"/>
          <w:sz w:val="22"/>
          <w:szCs w:val="22"/>
          <w:lang w:eastAsia="en-US"/>
        </w:rPr>
      </w:pPr>
      <w:r w:rsidRPr="00BD4046">
        <w:rPr>
          <w:rFonts w:ascii="Arial" w:eastAsiaTheme="minorHAnsi" w:hAnsi="Arial" w:cs="Arial"/>
          <w:b/>
          <w:bCs/>
          <w:sz w:val="22"/>
          <w:szCs w:val="22"/>
          <w:lang w:eastAsia="en-US"/>
        </w:rPr>
        <w:t>Abuse:</w:t>
      </w:r>
      <w:r w:rsidRPr="00BD4046">
        <w:rPr>
          <w:rFonts w:ascii="Arial" w:eastAsiaTheme="minorHAnsi" w:hAnsi="Arial" w:cs="Arial"/>
          <w:sz w:val="22"/>
          <w:szCs w:val="22"/>
          <w:lang w:eastAsia="en-US"/>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maybe used to facilitate offline abuse.  Children maybe abused by an adult or adults or by another child or children.</w:t>
      </w:r>
    </w:p>
    <w:p w:rsidR="00BD4046" w:rsidRPr="00BD4046" w:rsidRDefault="00BD4046" w:rsidP="00BD4046">
      <w:pPr>
        <w:autoSpaceDE w:val="0"/>
        <w:autoSpaceDN w:val="0"/>
        <w:adjustRightInd w:val="0"/>
        <w:rPr>
          <w:rFonts w:ascii="Arial" w:eastAsiaTheme="minorHAnsi" w:hAnsi="Arial" w:cs="Arial"/>
          <w:sz w:val="22"/>
          <w:szCs w:val="22"/>
          <w:lang w:eastAsia="en-US"/>
        </w:rPr>
      </w:pPr>
    </w:p>
    <w:tbl>
      <w:tblPr>
        <w:tblStyle w:val="TableGrid"/>
        <w:tblW w:w="0" w:type="auto"/>
        <w:tblLook w:val="01E0" w:firstRow="1" w:lastRow="1" w:firstColumn="1" w:lastColumn="1" w:noHBand="0" w:noVBand="0"/>
      </w:tblPr>
      <w:tblGrid>
        <w:gridCol w:w="4590"/>
        <w:gridCol w:w="4652"/>
      </w:tblGrid>
      <w:tr w:rsidR="00BD4046" w:rsidRPr="00BD4046" w:rsidTr="00867842">
        <w:tc>
          <w:tcPr>
            <w:tcW w:w="9697" w:type="dxa"/>
            <w:gridSpan w:val="2"/>
            <w:shd w:val="clear" w:color="auto" w:fill="F2F2F2" w:themeFill="background1" w:themeFillShade="F2"/>
          </w:tcPr>
          <w:p w:rsidR="00BD4046" w:rsidRPr="00BD4046" w:rsidRDefault="00BD4046" w:rsidP="00BD4046">
            <w:pPr>
              <w:widowControl w:val="0"/>
              <w:autoSpaceDE w:val="0"/>
              <w:autoSpaceDN w:val="0"/>
              <w:adjustRightInd w:val="0"/>
              <w:ind w:left="114"/>
              <w:jc w:val="center"/>
              <w:rPr>
                <w:rFonts w:ascii="Arial" w:hAnsi="Arial" w:cs="Arial"/>
                <w:b/>
                <w:bCs/>
                <w:sz w:val="22"/>
                <w:szCs w:val="22"/>
              </w:rPr>
            </w:pPr>
            <w:r w:rsidRPr="00BD4046">
              <w:rPr>
                <w:rFonts w:ascii="Arial" w:hAnsi="Arial" w:cs="Arial"/>
                <w:b/>
                <w:bCs/>
                <w:sz w:val="22"/>
                <w:szCs w:val="22"/>
              </w:rPr>
              <w:t>Physical abuse</w:t>
            </w:r>
          </w:p>
          <w:p w:rsidR="00BD4046" w:rsidRPr="00BD4046" w:rsidRDefault="00BD4046" w:rsidP="00BD4046">
            <w:pPr>
              <w:widowControl w:val="0"/>
              <w:autoSpaceDE w:val="0"/>
              <w:autoSpaceDN w:val="0"/>
              <w:adjustRightInd w:val="0"/>
              <w:ind w:left="114"/>
              <w:jc w:val="center"/>
              <w:rPr>
                <w:rFonts w:ascii="Arial" w:hAnsi="Arial" w:cs="Arial"/>
                <w:b/>
                <w:bCs/>
                <w:sz w:val="22"/>
                <w:szCs w:val="22"/>
              </w:rPr>
            </w:pPr>
          </w:p>
          <w:p w:rsidR="00BD4046" w:rsidRPr="00BD4046" w:rsidRDefault="00BD4046" w:rsidP="00BD4046">
            <w:pPr>
              <w:widowControl w:val="0"/>
              <w:autoSpaceDE w:val="0"/>
              <w:autoSpaceDN w:val="0"/>
              <w:adjustRightInd w:val="0"/>
              <w:ind w:left="114"/>
              <w:jc w:val="both"/>
              <w:rPr>
                <w:rFonts w:ascii="Arial" w:hAnsi="Arial" w:cs="Arial"/>
                <w:bCs/>
                <w:sz w:val="22"/>
                <w:szCs w:val="22"/>
              </w:rPr>
            </w:pPr>
            <w:r w:rsidRPr="00BD4046">
              <w:rPr>
                <w:rFonts w:ascii="Arial" w:hAnsi="Arial" w:cs="Arial"/>
                <w:bCs/>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BD4046" w:rsidRPr="00BD4046" w:rsidRDefault="00BD4046" w:rsidP="00BD4046">
            <w:pPr>
              <w:autoSpaceDE w:val="0"/>
              <w:autoSpaceDN w:val="0"/>
              <w:adjustRightInd w:val="0"/>
              <w:rPr>
                <w:rFonts w:ascii="Arial" w:hAnsi="Arial" w:cs="Arial"/>
                <w:b/>
                <w:color w:val="000000"/>
                <w:sz w:val="22"/>
                <w:szCs w:val="22"/>
              </w:rPr>
            </w:pPr>
          </w:p>
        </w:tc>
      </w:tr>
      <w:tr w:rsidR="00BD4046" w:rsidRPr="00BD4046" w:rsidTr="00867842">
        <w:tc>
          <w:tcPr>
            <w:tcW w:w="9697" w:type="dxa"/>
            <w:gridSpan w:val="2"/>
            <w:shd w:val="clear" w:color="auto" w:fill="D9D9D9"/>
          </w:tcPr>
          <w:p w:rsidR="00BD4046" w:rsidRPr="00BD4046" w:rsidRDefault="00BD4046" w:rsidP="00BD4046">
            <w:pPr>
              <w:spacing w:line="360" w:lineRule="auto"/>
              <w:jc w:val="center"/>
              <w:rPr>
                <w:rFonts w:ascii="Arial" w:hAnsi="Arial" w:cs="Arial"/>
                <w:b/>
                <w:sz w:val="22"/>
                <w:szCs w:val="22"/>
              </w:rPr>
            </w:pPr>
            <w:r w:rsidRPr="00BD4046">
              <w:rPr>
                <w:rFonts w:ascii="Arial" w:hAnsi="Arial" w:cs="Arial"/>
                <w:b/>
                <w:sz w:val="22"/>
                <w:szCs w:val="22"/>
              </w:rPr>
              <w:t>Indicators in a child/ young person</w:t>
            </w:r>
          </w:p>
        </w:tc>
      </w:tr>
      <w:tr w:rsidR="00BD4046" w:rsidRPr="00BD4046" w:rsidTr="00867842">
        <w:tc>
          <w:tcPr>
            <w:tcW w:w="4812" w:type="dxa"/>
          </w:tcPr>
          <w:p w:rsidR="00BD4046" w:rsidRPr="00BD4046" w:rsidRDefault="00BD4046" w:rsidP="00BD4046">
            <w:pPr>
              <w:rPr>
                <w:rFonts w:ascii="Arial" w:hAnsi="Arial" w:cs="Arial"/>
                <w:sz w:val="22"/>
                <w:szCs w:val="22"/>
              </w:rPr>
            </w:pPr>
            <w:r w:rsidRPr="00BD4046">
              <w:rPr>
                <w:rFonts w:ascii="Arial" w:hAnsi="Arial" w:cs="Arial"/>
                <w:sz w:val="22"/>
                <w:szCs w:val="22"/>
              </w:rPr>
              <w:t>Bruises – shape, grouping, site, repeat or multiple</w:t>
            </w:r>
          </w:p>
        </w:tc>
        <w:tc>
          <w:tcPr>
            <w:tcW w:w="4885" w:type="dxa"/>
          </w:tcPr>
          <w:p w:rsidR="00BD4046" w:rsidRPr="00BD4046" w:rsidRDefault="00BD4046" w:rsidP="00BD4046">
            <w:pPr>
              <w:rPr>
                <w:rFonts w:ascii="Arial" w:hAnsi="Arial" w:cs="Arial"/>
                <w:sz w:val="22"/>
                <w:szCs w:val="22"/>
              </w:rPr>
            </w:pPr>
            <w:r w:rsidRPr="00BD4046">
              <w:rPr>
                <w:rFonts w:ascii="Arial" w:hAnsi="Arial" w:cs="Arial"/>
                <w:sz w:val="22"/>
                <w:szCs w:val="22"/>
              </w:rPr>
              <w:t>Withdrawal from physical contact</w:t>
            </w:r>
          </w:p>
        </w:tc>
      </w:tr>
      <w:tr w:rsidR="00BD4046" w:rsidRPr="00BD4046" w:rsidTr="00867842">
        <w:tc>
          <w:tcPr>
            <w:tcW w:w="4812" w:type="dxa"/>
          </w:tcPr>
          <w:p w:rsidR="00BD4046" w:rsidRPr="00BD4046" w:rsidRDefault="00BD4046" w:rsidP="00BD4046">
            <w:pPr>
              <w:rPr>
                <w:rFonts w:ascii="Arial" w:hAnsi="Arial" w:cs="Arial"/>
                <w:sz w:val="22"/>
                <w:szCs w:val="22"/>
              </w:rPr>
            </w:pPr>
            <w:r w:rsidRPr="00BD4046">
              <w:rPr>
                <w:rFonts w:ascii="Arial" w:hAnsi="Arial" w:cs="Arial"/>
                <w:sz w:val="22"/>
                <w:szCs w:val="22"/>
              </w:rPr>
              <w:t>Bite-marks – site and size</w:t>
            </w:r>
          </w:p>
          <w:p w:rsidR="00BD4046" w:rsidRPr="00BD4046" w:rsidRDefault="00BD4046" w:rsidP="00BD4046">
            <w:pPr>
              <w:rPr>
                <w:rFonts w:ascii="Arial" w:hAnsi="Arial" w:cs="Arial"/>
                <w:sz w:val="22"/>
                <w:szCs w:val="22"/>
                <w:u w:val="single"/>
              </w:rPr>
            </w:pPr>
            <w:r w:rsidRPr="00BD4046">
              <w:rPr>
                <w:rFonts w:ascii="Arial" w:hAnsi="Arial" w:cs="Arial"/>
                <w:sz w:val="22"/>
                <w:szCs w:val="22"/>
              </w:rPr>
              <w:t>Burns and Scalds – shape, definition, size, depth, scars</w:t>
            </w:r>
          </w:p>
        </w:tc>
        <w:tc>
          <w:tcPr>
            <w:tcW w:w="4885" w:type="dxa"/>
          </w:tcPr>
          <w:p w:rsidR="00BD4046" w:rsidRPr="00BD4046" w:rsidRDefault="00BD4046" w:rsidP="00BD4046">
            <w:pPr>
              <w:widowControl w:val="0"/>
              <w:tabs>
                <w:tab w:val="left" w:pos="220"/>
              </w:tabs>
              <w:autoSpaceDE w:val="0"/>
              <w:autoSpaceDN w:val="0"/>
              <w:adjustRightInd w:val="0"/>
              <w:spacing w:line="340" w:lineRule="atLeast"/>
              <w:rPr>
                <w:rFonts w:ascii="Arial" w:hAnsi="Arial" w:cs="Arial"/>
                <w:sz w:val="22"/>
                <w:szCs w:val="22"/>
              </w:rPr>
            </w:pPr>
            <w:r w:rsidRPr="00BD4046">
              <w:rPr>
                <w:rFonts w:ascii="Arial" w:hAnsi="Arial" w:cs="Arial"/>
                <w:sz w:val="22"/>
                <w:szCs w:val="22"/>
              </w:rPr>
              <w:t>Aggression towards others, emotional and behaviour problems</w:t>
            </w:r>
          </w:p>
        </w:tc>
      </w:tr>
      <w:tr w:rsidR="00BD4046" w:rsidRPr="00BD4046" w:rsidTr="00867842">
        <w:tc>
          <w:tcPr>
            <w:tcW w:w="4812" w:type="dxa"/>
          </w:tcPr>
          <w:p w:rsidR="00BD4046" w:rsidRPr="00BD4046" w:rsidRDefault="00BD4046" w:rsidP="00BD4046">
            <w:pPr>
              <w:rPr>
                <w:rFonts w:ascii="Arial" w:hAnsi="Arial" w:cs="Arial"/>
                <w:sz w:val="22"/>
                <w:szCs w:val="22"/>
              </w:rPr>
            </w:pPr>
            <w:r w:rsidRPr="00BD4046">
              <w:rPr>
                <w:rFonts w:ascii="Arial" w:hAnsi="Arial" w:cs="Arial"/>
                <w:sz w:val="22"/>
                <w:szCs w:val="22"/>
              </w:rPr>
              <w:t>Improbable, conflicting explanations for injuries or unexplained injuries</w:t>
            </w:r>
          </w:p>
        </w:tc>
        <w:tc>
          <w:tcPr>
            <w:tcW w:w="4885" w:type="dxa"/>
          </w:tcPr>
          <w:p w:rsidR="00BD4046" w:rsidRPr="00BD4046" w:rsidRDefault="00BD4046" w:rsidP="00BD4046">
            <w:pPr>
              <w:rPr>
                <w:rFonts w:ascii="Arial" w:hAnsi="Arial" w:cs="Arial"/>
                <w:sz w:val="22"/>
                <w:szCs w:val="22"/>
              </w:rPr>
            </w:pPr>
            <w:r w:rsidRPr="00BD4046">
              <w:rPr>
                <w:rFonts w:ascii="Arial" w:hAnsi="Arial" w:cs="Arial"/>
                <w:sz w:val="22"/>
                <w:szCs w:val="22"/>
              </w:rPr>
              <w:t>Frequently absent from school</w:t>
            </w:r>
          </w:p>
        </w:tc>
      </w:tr>
      <w:tr w:rsidR="00BD4046" w:rsidRPr="00BD4046" w:rsidTr="00867842">
        <w:tc>
          <w:tcPr>
            <w:tcW w:w="4812" w:type="dxa"/>
          </w:tcPr>
          <w:p w:rsidR="00BD4046" w:rsidRPr="00BD4046" w:rsidRDefault="00BD4046" w:rsidP="00BD4046">
            <w:pPr>
              <w:spacing w:line="360" w:lineRule="auto"/>
              <w:rPr>
                <w:rFonts w:ascii="Arial" w:hAnsi="Arial" w:cs="Arial"/>
                <w:sz w:val="22"/>
                <w:szCs w:val="22"/>
                <w:u w:val="single"/>
              </w:rPr>
            </w:pPr>
            <w:r w:rsidRPr="00BD4046">
              <w:rPr>
                <w:rFonts w:ascii="Arial" w:hAnsi="Arial" w:cs="Arial"/>
                <w:bCs/>
                <w:sz w:val="22"/>
                <w:szCs w:val="22"/>
              </w:rPr>
              <w:t>Untreated injuries</w:t>
            </w:r>
          </w:p>
        </w:tc>
        <w:tc>
          <w:tcPr>
            <w:tcW w:w="4885" w:type="dxa"/>
          </w:tcPr>
          <w:p w:rsidR="00BD4046" w:rsidRPr="00BD4046" w:rsidRDefault="00BD4046" w:rsidP="00BD4046">
            <w:pPr>
              <w:rPr>
                <w:rFonts w:ascii="Arial" w:hAnsi="Arial" w:cs="Arial"/>
                <w:sz w:val="22"/>
                <w:szCs w:val="22"/>
              </w:rPr>
            </w:pPr>
            <w:r w:rsidRPr="00BD4046">
              <w:rPr>
                <w:rFonts w:ascii="Arial" w:hAnsi="Arial" w:cs="Arial"/>
                <w:sz w:val="22"/>
                <w:szCs w:val="22"/>
              </w:rPr>
              <w:t>Admission of punishment which appears excessive</w:t>
            </w:r>
          </w:p>
        </w:tc>
      </w:tr>
      <w:tr w:rsidR="00BD4046" w:rsidRPr="00BD4046" w:rsidTr="00867842">
        <w:tc>
          <w:tcPr>
            <w:tcW w:w="4812" w:type="dxa"/>
          </w:tcPr>
          <w:p w:rsidR="00BD4046" w:rsidRPr="00BD4046" w:rsidRDefault="00BD4046" w:rsidP="00BD4046">
            <w:pPr>
              <w:rPr>
                <w:rFonts w:ascii="Arial" w:hAnsi="Arial" w:cs="Arial"/>
                <w:sz w:val="22"/>
                <w:szCs w:val="22"/>
              </w:rPr>
            </w:pPr>
            <w:r w:rsidRPr="00BD4046">
              <w:rPr>
                <w:rFonts w:ascii="Arial" w:hAnsi="Arial" w:cs="Arial"/>
                <w:sz w:val="22"/>
                <w:szCs w:val="22"/>
              </w:rPr>
              <w:t>Injuries on parts of body where accidental injury is unlikely</w:t>
            </w:r>
          </w:p>
        </w:tc>
        <w:tc>
          <w:tcPr>
            <w:tcW w:w="4885" w:type="dxa"/>
          </w:tcPr>
          <w:p w:rsidR="00BD4046" w:rsidRPr="00BD4046" w:rsidRDefault="00BD4046" w:rsidP="00BD4046">
            <w:pPr>
              <w:spacing w:line="360" w:lineRule="auto"/>
              <w:rPr>
                <w:rFonts w:ascii="Arial" w:hAnsi="Arial" w:cs="Arial"/>
                <w:sz w:val="22"/>
                <w:szCs w:val="22"/>
              </w:rPr>
            </w:pPr>
            <w:r w:rsidRPr="00BD4046">
              <w:rPr>
                <w:rFonts w:ascii="Arial" w:hAnsi="Arial" w:cs="Arial"/>
                <w:sz w:val="22"/>
                <w:szCs w:val="22"/>
              </w:rPr>
              <w:t xml:space="preserve">Fractures </w:t>
            </w:r>
          </w:p>
        </w:tc>
      </w:tr>
      <w:tr w:rsidR="00BD4046" w:rsidRPr="00BD4046" w:rsidTr="00867842">
        <w:trPr>
          <w:trHeight w:val="346"/>
        </w:trPr>
        <w:tc>
          <w:tcPr>
            <w:tcW w:w="4812"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Repeated or multiple injuries</w:t>
            </w:r>
          </w:p>
        </w:tc>
        <w:tc>
          <w:tcPr>
            <w:tcW w:w="4885" w:type="dxa"/>
          </w:tcPr>
          <w:p w:rsidR="00BD4046" w:rsidRPr="00BD4046" w:rsidRDefault="00BD4046" w:rsidP="00BD4046">
            <w:pPr>
              <w:spacing w:line="360" w:lineRule="auto"/>
              <w:rPr>
                <w:rFonts w:ascii="Arial" w:hAnsi="Arial" w:cs="Arial"/>
                <w:sz w:val="22"/>
                <w:szCs w:val="22"/>
                <w:u w:val="single"/>
              </w:rPr>
            </w:pPr>
            <w:r w:rsidRPr="00BD4046">
              <w:rPr>
                <w:rFonts w:ascii="Arial" w:hAnsi="Arial" w:cs="Arial"/>
                <w:bCs/>
                <w:sz w:val="22"/>
                <w:szCs w:val="22"/>
              </w:rPr>
              <w:t xml:space="preserve">Fabricated or induced illness </w:t>
            </w:r>
          </w:p>
        </w:tc>
      </w:tr>
    </w:tbl>
    <w:p w:rsidR="00BD4046" w:rsidRPr="00BD4046" w:rsidRDefault="00BD4046" w:rsidP="00BD4046">
      <w:pPr>
        <w:rPr>
          <w:rFonts w:ascii="Arial" w:hAnsi="Arial" w:cs="Arial"/>
          <w:sz w:val="22"/>
          <w:szCs w:val="22"/>
          <w:lang w:eastAsia="en-US"/>
        </w:rPr>
      </w:pPr>
    </w:p>
    <w:p w:rsidR="00BD4046" w:rsidRPr="00BD4046" w:rsidRDefault="00BD4046" w:rsidP="00BD4046">
      <w:pPr>
        <w:rPr>
          <w:rFonts w:ascii="Arial" w:hAnsi="Arial" w:cs="Arial"/>
          <w:sz w:val="22"/>
          <w:szCs w:val="22"/>
          <w:lang w:eastAsia="en-US"/>
        </w:rPr>
      </w:pPr>
    </w:p>
    <w:tbl>
      <w:tblPr>
        <w:tblStyle w:val="TableGrid"/>
        <w:tblW w:w="0" w:type="auto"/>
        <w:tblLook w:val="01E0" w:firstRow="1" w:lastRow="1" w:firstColumn="1" w:lastColumn="1" w:noHBand="0" w:noVBand="0"/>
      </w:tblPr>
      <w:tblGrid>
        <w:gridCol w:w="4615"/>
        <w:gridCol w:w="4627"/>
      </w:tblGrid>
      <w:tr w:rsidR="00BD4046" w:rsidRPr="00BD4046" w:rsidTr="00867842">
        <w:tc>
          <w:tcPr>
            <w:tcW w:w="9697" w:type="dxa"/>
            <w:gridSpan w:val="2"/>
            <w:shd w:val="clear" w:color="auto" w:fill="F2F2F2" w:themeFill="background1" w:themeFillShade="F2"/>
          </w:tcPr>
          <w:p w:rsidR="00BD4046" w:rsidRPr="00BD4046" w:rsidRDefault="00BD4046" w:rsidP="00BD4046">
            <w:pPr>
              <w:widowControl w:val="0"/>
              <w:autoSpaceDE w:val="0"/>
              <w:autoSpaceDN w:val="0"/>
              <w:adjustRightInd w:val="0"/>
              <w:ind w:left="114"/>
              <w:jc w:val="center"/>
              <w:rPr>
                <w:rFonts w:ascii="Arial" w:hAnsi="Arial" w:cs="Arial"/>
                <w:b/>
                <w:bCs/>
                <w:sz w:val="22"/>
                <w:szCs w:val="22"/>
              </w:rPr>
            </w:pPr>
            <w:r w:rsidRPr="00BD4046">
              <w:rPr>
                <w:rFonts w:ascii="Arial" w:hAnsi="Arial" w:cs="Arial"/>
                <w:b/>
                <w:bCs/>
                <w:sz w:val="22"/>
                <w:szCs w:val="22"/>
              </w:rPr>
              <w:t>Emotional abuse</w:t>
            </w:r>
          </w:p>
          <w:p w:rsidR="00BD4046" w:rsidRPr="00BD4046" w:rsidRDefault="00BD4046" w:rsidP="00BD4046">
            <w:pPr>
              <w:widowControl w:val="0"/>
              <w:autoSpaceDE w:val="0"/>
              <w:autoSpaceDN w:val="0"/>
              <w:adjustRightInd w:val="0"/>
              <w:ind w:left="114"/>
              <w:jc w:val="center"/>
              <w:rPr>
                <w:rFonts w:ascii="Arial" w:hAnsi="Arial" w:cs="Arial"/>
                <w:b/>
                <w:bCs/>
                <w:sz w:val="22"/>
                <w:szCs w:val="22"/>
              </w:rPr>
            </w:pPr>
          </w:p>
          <w:p w:rsidR="00BD4046" w:rsidRPr="00BD4046" w:rsidRDefault="00BD4046" w:rsidP="00BD4046">
            <w:pPr>
              <w:widowControl w:val="0"/>
              <w:autoSpaceDE w:val="0"/>
              <w:autoSpaceDN w:val="0"/>
              <w:adjustRightInd w:val="0"/>
              <w:ind w:left="114"/>
              <w:jc w:val="both"/>
              <w:rPr>
                <w:rFonts w:ascii="Arial" w:hAnsi="Arial" w:cs="Arial"/>
                <w:bCs/>
                <w:iCs/>
                <w:sz w:val="22"/>
                <w:szCs w:val="22"/>
              </w:rPr>
            </w:pPr>
            <w:r w:rsidRPr="00BD4046">
              <w:rPr>
                <w:rFonts w:ascii="Arial" w:hAnsi="Arial" w:cs="Arial"/>
                <w:bCs/>
                <w:iCs/>
                <w:sz w:val="22"/>
                <w:szCs w:val="22"/>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rsidR="00BD4046" w:rsidRPr="00BD4046" w:rsidRDefault="00BD4046" w:rsidP="00BD4046">
            <w:pPr>
              <w:widowControl w:val="0"/>
              <w:autoSpaceDE w:val="0"/>
              <w:autoSpaceDN w:val="0"/>
              <w:adjustRightInd w:val="0"/>
              <w:ind w:left="114"/>
              <w:jc w:val="both"/>
              <w:rPr>
                <w:rFonts w:ascii="Arial" w:eastAsiaTheme="minorHAnsi" w:hAnsi="Arial" w:cs="Arial"/>
                <w:bCs/>
                <w:iCs/>
                <w:sz w:val="22"/>
                <w:szCs w:val="22"/>
                <w:lang w:eastAsia="en-US"/>
              </w:rPr>
            </w:pPr>
            <w:r w:rsidRPr="00BD4046">
              <w:rPr>
                <w:rFonts w:ascii="Arial" w:eastAsiaTheme="minorHAnsi" w:hAnsi="Arial" w:cs="Arial"/>
                <w:bCs/>
                <w:iCs/>
                <w:sz w:val="22"/>
                <w:szCs w:val="22"/>
                <w:lang w:eastAsia="en-US"/>
              </w:rPr>
              <w:t>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BD4046" w:rsidRPr="00BD4046" w:rsidRDefault="00BD4046" w:rsidP="00BD4046">
            <w:pPr>
              <w:autoSpaceDE w:val="0"/>
              <w:autoSpaceDN w:val="0"/>
              <w:adjustRightInd w:val="0"/>
              <w:jc w:val="both"/>
              <w:rPr>
                <w:rFonts w:ascii="Arial" w:hAnsi="Arial" w:cs="Arial"/>
                <w:b/>
                <w:i/>
                <w:color w:val="000000"/>
                <w:sz w:val="22"/>
                <w:szCs w:val="22"/>
              </w:rPr>
            </w:pPr>
          </w:p>
        </w:tc>
      </w:tr>
      <w:tr w:rsidR="00BD4046" w:rsidRPr="00BD4046" w:rsidTr="00867842">
        <w:tc>
          <w:tcPr>
            <w:tcW w:w="9697" w:type="dxa"/>
            <w:gridSpan w:val="2"/>
            <w:shd w:val="clear" w:color="auto" w:fill="D9D9D9"/>
          </w:tcPr>
          <w:p w:rsidR="00BD4046" w:rsidRPr="00BD4046" w:rsidRDefault="00BD4046" w:rsidP="00BD4046">
            <w:pPr>
              <w:spacing w:line="360" w:lineRule="auto"/>
              <w:jc w:val="center"/>
              <w:rPr>
                <w:rFonts w:ascii="Arial" w:hAnsi="Arial" w:cs="Arial"/>
                <w:b/>
                <w:sz w:val="22"/>
                <w:szCs w:val="22"/>
              </w:rPr>
            </w:pPr>
            <w:r w:rsidRPr="00BD4046">
              <w:rPr>
                <w:rFonts w:ascii="Arial" w:hAnsi="Arial" w:cs="Arial"/>
                <w:b/>
                <w:sz w:val="22"/>
                <w:szCs w:val="22"/>
              </w:rPr>
              <w:lastRenderedPageBreak/>
              <w:t>Indicators in a child/ young person</w:t>
            </w:r>
          </w:p>
        </w:tc>
      </w:tr>
      <w:tr w:rsidR="00BD4046" w:rsidRPr="00BD4046" w:rsidTr="00867842">
        <w:tc>
          <w:tcPr>
            <w:tcW w:w="4837"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Self-harm</w:t>
            </w:r>
          </w:p>
        </w:tc>
        <w:tc>
          <w:tcPr>
            <w:tcW w:w="4860" w:type="dxa"/>
          </w:tcPr>
          <w:p w:rsidR="00BD4046" w:rsidRPr="00BD4046" w:rsidRDefault="00BD4046" w:rsidP="00BD4046">
            <w:pPr>
              <w:rPr>
                <w:rFonts w:ascii="Arial" w:hAnsi="Arial" w:cs="Arial"/>
                <w:sz w:val="22"/>
                <w:szCs w:val="22"/>
              </w:rPr>
            </w:pPr>
            <w:r w:rsidRPr="00BD4046">
              <w:rPr>
                <w:rFonts w:ascii="Arial" w:hAnsi="Arial" w:cs="Arial"/>
                <w:sz w:val="22"/>
                <w:szCs w:val="22"/>
              </w:rPr>
              <w:t xml:space="preserve">Over-reaction to mistakes / Inappropriate emotional responses </w:t>
            </w:r>
          </w:p>
        </w:tc>
      </w:tr>
      <w:tr w:rsidR="00BD4046" w:rsidRPr="00BD4046" w:rsidTr="00867842">
        <w:tc>
          <w:tcPr>
            <w:tcW w:w="4837"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Chronic running away</w:t>
            </w:r>
          </w:p>
        </w:tc>
        <w:tc>
          <w:tcPr>
            <w:tcW w:w="4860" w:type="dxa"/>
          </w:tcPr>
          <w:p w:rsidR="00BD4046" w:rsidRPr="00BD4046" w:rsidRDefault="00BD4046" w:rsidP="00BD4046">
            <w:pPr>
              <w:spacing w:line="360" w:lineRule="auto"/>
              <w:rPr>
                <w:rFonts w:ascii="Arial" w:hAnsi="Arial" w:cs="Arial"/>
                <w:sz w:val="22"/>
                <w:szCs w:val="22"/>
              </w:rPr>
            </w:pPr>
            <w:r w:rsidRPr="00BD4046">
              <w:rPr>
                <w:rFonts w:ascii="Arial" w:hAnsi="Arial" w:cs="Arial"/>
                <w:bCs/>
                <w:sz w:val="22"/>
                <w:szCs w:val="22"/>
              </w:rPr>
              <w:t>Abnormal or indiscriminate attachment</w:t>
            </w:r>
          </w:p>
        </w:tc>
      </w:tr>
      <w:tr w:rsidR="00BD4046" w:rsidRPr="00BD4046" w:rsidTr="00867842">
        <w:tc>
          <w:tcPr>
            <w:tcW w:w="4837"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Drug/solvent abuse</w:t>
            </w:r>
          </w:p>
        </w:tc>
        <w:tc>
          <w:tcPr>
            <w:tcW w:w="4860" w:type="dxa"/>
          </w:tcPr>
          <w:p w:rsidR="00BD4046" w:rsidRPr="00BD4046" w:rsidRDefault="00BD4046" w:rsidP="00BD4046">
            <w:pPr>
              <w:spacing w:line="360" w:lineRule="auto"/>
              <w:rPr>
                <w:rFonts w:ascii="Arial" w:hAnsi="Arial" w:cs="Arial"/>
                <w:sz w:val="22"/>
                <w:szCs w:val="22"/>
              </w:rPr>
            </w:pPr>
            <w:r w:rsidRPr="00BD4046">
              <w:rPr>
                <w:rFonts w:ascii="Arial" w:hAnsi="Arial" w:cs="Arial"/>
                <w:bCs/>
                <w:sz w:val="22"/>
                <w:szCs w:val="22"/>
              </w:rPr>
              <w:t xml:space="preserve">Low self-esteem </w:t>
            </w:r>
          </w:p>
        </w:tc>
      </w:tr>
      <w:tr w:rsidR="00BD4046" w:rsidRPr="00BD4046" w:rsidTr="00867842">
        <w:tc>
          <w:tcPr>
            <w:tcW w:w="4837"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Compulsive stealing</w:t>
            </w:r>
          </w:p>
        </w:tc>
        <w:tc>
          <w:tcPr>
            <w:tcW w:w="4860"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Extremes of passivity or aggression</w:t>
            </w:r>
          </w:p>
        </w:tc>
      </w:tr>
      <w:tr w:rsidR="00BD4046" w:rsidRPr="00BD4046" w:rsidTr="00867842">
        <w:tc>
          <w:tcPr>
            <w:tcW w:w="4837"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Makes a disclosure</w:t>
            </w:r>
          </w:p>
        </w:tc>
        <w:tc>
          <w:tcPr>
            <w:tcW w:w="4860" w:type="dxa"/>
          </w:tcPr>
          <w:p w:rsidR="00BD4046" w:rsidRPr="00BD4046" w:rsidRDefault="00BD4046" w:rsidP="00BD4046">
            <w:pPr>
              <w:rPr>
                <w:rFonts w:ascii="Arial" w:hAnsi="Arial" w:cs="Arial"/>
                <w:sz w:val="22"/>
                <w:szCs w:val="22"/>
              </w:rPr>
            </w:pPr>
            <w:r w:rsidRPr="00BD4046">
              <w:rPr>
                <w:rFonts w:ascii="Arial" w:hAnsi="Arial" w:cs="Arial"/>
                <w:sz w:val="22"/>
                <w:szCs w:val="22"/>
              </w:rPr>
              <w:t xml:space="preserve">Social isolation – withdrawn, a ‘loner’ Frozen watchfulness particularly pre school  </w:t>
            </w:r>
          </w:p>
        </w:tc>
      </w:tr>
      <w:tr w:rsidR="00BD4046" w:rsidRPr="00BD4046" w:rsidTr="00867842">
        <w:tc>
          <w:tcPr>
            <w:tcW w:w="4837"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Developmental delay</w:t>
            </w:r>
          </w:p>
        </w:tc>
        <w:tc>
          <w:tcPr>
            <w:tcW w:w="4860" w:type="dxa"/>
          </w:tcPr>
          <w:p w:rsidR="00BD4046" w:rsidRPr="00BD4046" w:rsidRDefault="00BD4046" w:rsidP="00BD4046">
            <w:pPr>
              <w:spacing w:line="360" w:lineRule="auto"/>
              <w:rPr>
                <w:rFonts w:ascii="Arial" w:hAnsi="Arial" w:cs="Arial"/>
                <w:bCs/>
                <w:sz w:val="22"/>
                <w:szCs w:val="22"/>
              </w:rPr>
            </w:pPr>
            <w:r w:rsidRPr="00BD4046">
              <w:rPr>
                <w:rFonts w:ascii="Arial" w:hAnsi="Arial" w:cs="Arial"/>
                <w:bCs/>
                <w:sz w:val="22"/>
                <w:szCs w:val="22"/>
              </w:rPr>
              <w:t>Depression</w:t>
            </w:r>
          </w:p>
        </w:tc>
      </w:tr>
      <w:tr w:rsidR="00BD4046" w:rsidRPr="00BD4046" w:rsidTr="00867842">
        <w:tc>
          <w:tcPr>
            <w:tcW w:w="4837" w:type="dxa"/>
            <w:tcBorders>
              <w:bottom w:val="single" w:sz="4" w:space="0" w:color="auto"/>
            </w:tcBorders>
          </w:tcPr>
          <w:p w:rsidR="00BD4046" w:rsidRPr="00BD4046" w:rsidRDefault="00BD4046" w:rsidP="00BD4046">
            <w:pPr>
              <w:spacing w:line="340" w:lineRule="atLeast"/>
              <w:rPr>
                <w:rFonts w:ascii="Arial" w:hAnsi="Arial" w:cs="Arial"/>
                <w:sz w:val="22"/>
                <w:szCs w:val="22"/>
              </w:rPr>
            </w:pPr>
            <w:r w:rsidRPr="00BD4046">
              <w:rPr>
                <w:rFonts w:ascii="Arial" w:hAnsi="Arial" w:cs="Arial"/>
                <w:sz w:val="22"/>
                <w:szCs w:val="22"/>
              </w:rPr>
              <w:t>Neurotic behaviour (e.g. rocking, hair twisting, thumb sucking)</w:t>
            </w:r>
          </w:p>
        </w:tc>
        <w:tc>
          <w:tcPr>
            <w:tcW w:w="4860" w:type="dxa"/>
            <w:tcBorders>
              <w:bottom w:val="single" w:sz="4" w:space="0" w:color="auto"/>
            </w:tcBorders>
          </w:tcPr>
          <w:p w:rsidR="00BD4046" w:rsidRPr="00BD4046" w:rsidRDefault="00BD4046" w:rsidP="00BD4046">
            <w:pPr>
              <w:spacing w:line="360" w:lineRule="auto"/>
              <w:rPr>
                <w:rFonts w:ascii="Arial" w:hAnsi="Arial" w:cs="Arial"/>
                <w:sz w:val="22"/>
                <w:szCs w:val="22"/>
              </w:rPr>
            </w:pPr>
            <w:r w:rsidRPr="00BD4046">
              <w:rPr>
                <w:rFonts w:ascii="Arial" w:hAnsi="Arial" w:cs="Arial"/>
                <w:bCs/>
                <w:sz w:val="22"/>
                <w:szCs w:val="22"/>
              </w:rPr>
              <w:t>Desperate attention-seeking behaviour</w:t>
            </w:r>
          </w:p>
        </w:tc>
      </w:tr>
    </w:tbl>
    <w:p w:rsidR="00BD4046" w:rsidRPr="00BD4046" w:rsidRDefault="00BD4046" w:rsidP="00BD4046">
      <w:pPr>
        <w:autoSpaceDE w:val="0"/>
        <w:autoSpaceDN w:val="0"/>
        <w:adjustRightInd w:val="0"/>
        <w:spacing w:after="200" w:line="360" w:lineRule="auto"/>
        <w:rPr>
          <w:rFonts w:ascii="Arial" w:eastAsiaTheme="minorHAnsi" w:hAnsi="Arial" w:cs="Arial"/>
          <w:sz w:val="22"/>
          <w:szCs w:val="22"/>
          <w:lang w:eastAsia="en-US"/>
        </w:rPr>
      </w:pPr>
    </w:p>
    <w:tbl>
      <w:tblPr>
        <w:tblStyle w:val="TableGrid"/>
        <w:tblW w:w="0" w:type="auto"/>
        <w:tblLook w:val="01E0" w:firstRow="1" w:lastRow="1" w:firstColumn="1" w:lastColumn="1" w:noHBand="0" w:noVBand="0"/>
      </w:tblPr>
      <w:tblGrid>
        <w:gridCol w:w="4606"/>
        <w:gridCol w:w="4636"/>
      </w:tblGrid>
      <w:tr w:rsidR="00BD4046" w:rsidRPr="00BD4046" w:rsidTr="00867842">
        <w:tc>
          <w:tcPr>
            <w:tcW w:w="9697" w:type="dxa"/>
            <w:gridSpan w:val="2"/>
            <w:shd w:val="clear" w:color="auto" w:fill="F2F2F2" w:themeFill="background1" w:themeFillShade="F2"/>
          </w:tcPr>
          <w:p w:rsidR="00BD4046" w:rsidRPr="00BD4046" w:rsidRDefault="00BD4046" w:rsidP="00BD4046">
            <w:pPr>
              <w:spacing w:line="360" w:lineRule="auto"/>
              <w:jc w:val="center"/>
              <w:rPr>
                <w:rFonts w:ascii="Arial" w:hAnsi="Arial" w:cs="Arial"/>
                <w:b/>
                <w:sz w:val="22"/>
                <w:szCs w:val="22"/>
              </w:rPr>
            </w:pPr>
            <w:r w:rsidRPr="00BD4046">
              <w:rPr>
                <w:rFonts w:ascii="Arial" w:hAnsi="Arial" w:cs="Arial"/>
                <w:b/>
                <w:sz w:val="22"/>
                <w:szCs w:val="22"/>
              </w:rPr>
              <w:t xml:space="preserve">Neglect </w:t>
            </w:r>
          </w:p>
          <w:p w:rsidR="00BD4046" w:rsidRPr="00BD4046" w:rsidRDefault="00BD4046" w:rsidP="00BD4046">
            <w:pPr>
              <w:widowControl w:val="0"/>
              <w:autoSpaceDE w:val="0"/>
              <w:autoSpaceDN w:val="0"/>
              <w:adjustRightInd w:val="0"/>
              <w:jc w:val="both"/>
              <w:rPr>
                <w:rFonts w:ascii="Arial" w:hAnsi="Arial" w:cs="Arial"/>
                <w:sz w:val="22"/>
                <w:szCs w:val="22"/>
              </w:rPr>
            </w:pPr>
            <w:r w:rsidRPr="00BD4046">
              <w:rPr>
                <w:rFonts w:ascii="Arial" w:hAnsi="Arial" w:cs="Arial"/>
                <w:sz w:val="22"/>
                <w:szCs w:val="22"/>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BD4046" w:rsidRPr="00BD4046" w:rsidRDefault="00BD4046" w:rsidP="00BD4046">
            <w:pPr>
              <w:widowControl w:val="0"/>
              <w:autoSpaceDE w:val="0"/>
              <w:autoSpaceDN w:val="0"/>
              <w:adjustRightInd w:val="0"/>
              <w:ind w:left="114"/>
              <w:jc w:val="both"/>
              <w:rPr>
                <w:rFonts w:ascii="Arial" w:hAnsi="Arial" w:cs="Arial"/>
                <w:bCs/>
                <w:sz w:val="22"/>
                <w:szCs w:val="22"/>
              </w:rPr>
            </w:pPr>
          </w:p>
        </w:tc>
      </w:tr>
      <w:tr w:rsidR="00BD4046" w:rsidRPr="00BD4046" w:rsidTr="00867842">
        <w:tc>
          <w:tcPr>
            <w:tcW w:w="9697" w:type="dxa"/>
            <w:gridSpan w:val="2"/>
            <w:shd w:val="clear" w:color="auto" w:fill="D9D9D9"/>
          </w:tcPr>
          <w:p w:rsidR="00BD4046" w:rsidRPr="00BD4046" w:rsidRDefault="00BD4046" w:rsidP="00BD4046">
            <w:pPr>
              <w:spacing w:line="360" w:lineRule="auto"/>
              <w:jc w:val="center"/>
              <w:rPr>
                <w:rFonts w:ascii="Arial" w:hAnsi="Arial" w:cs="Arial"/>
                <w:b/>
                <w:sz w:val="22"/>
                <w:szCs w:val="22"/>
              </w:rPr>
            </w:pPr>
            <w:r w:rsidRPr="00BD4046">
              <w:rPr>
                <w:rFonts w:ascii="Arial" w:hAnsi="Arial" w:cs="Arial"/>
                <w:b/>
                <w:sz w:val="22"/>
                <w:szCs w:val="22"/>
              </w:rPr>
              <w:t>Indicators in a child/ young person</w:t>
            </w:r>
          </w:p>
        </w:tc>
      </w:tr>
      <w:tr w:rsidR="00BD4046" w:rsidRPr="00BD4046" w:rsidTr="00867842">
        <w:tc>
          <w:tcPr>
            <w:tcW w:w="4832" w:type="dxa"/>
          </w:tcPr>
          <w:p w:rsidR="00BD4046" w:rsidRPr="00BD4046" w:rsidRDefault="00BD4046" w:rsidP="00BD4046">
            <w:pPr>
              <w:rPr>
                <w:rFonts w:ascii="Arial" w:hAnsi="Arial" w:cs="Arial"/>
                <w:sz w:val="22"/>
                <w:szCs w:val="22"/>
              </w:rPr>
            </w:pPr>
            <w:r w:rsidRPr="00BD4046">
              <w:rPr>
                <w:rFonts w:ascii="Arial" w:hAnsi="Arial" w:cs="Arial"/>
                <w:sz w:val="22"/>
                <w:szCs w:val="22"/>
              </w:rPr>
              <w:t xml:space="preserve">Failure to thrive - underweight, small stature </w:t>
            </w:r>
          </w:p>
        </w:tc>
        <w:tc>
          <w:tcPr>
            <w:tcW w:w="4865" w:type="dxa"/>
          </w:tcPr>
          <w:p w:rsidR="00BD4046" w:rsidRPr="00BD4046" w:rsidRDefault="00BD4046" w:rsidP="00BD4046">
            <w:pPr>
              <w:rPr>
                <w:rFonts w:ascii="Arial" w:hAnsi="Arial" w:cs="Arial"/>
                <w:sz w:val="22"/>
                <w:szCs w:val="22"/>
              </w:rPr>
            </w:pPr>
            <w:r w:rsidRPr="00BD4046">
              <w:rPr>
                <w:rFonts w:ascii="Arial" w:hAnsi="Arial" w:cs="Arial"/>
                <w:bCs/>
                <w:sz w:val="22"/>
                <w:szCs w:val="22"/>
              </w:rPr>
              <w:t>Low self-esteem</w:t>
            </w:r>
          </w:p>
        </w:tc>
      </w:tr>
      <w:tr w:rsidR="00BD4046" w:rsidRPr="00BD4046" w:rsidTr="00867842">
        <w:tc>
          <w:tcPr>
            <w:tcW w:w="4832" w:type="dxa"/>
          </w:tcPr>
          <w:p w:rsidR="00BD4046" w:rsidRPr="00BD4046" w:rsidRDefault="00BD4046" w:rsidP="00BD4046">
            <w:pPr>
              <w:rPr>
                <w:rFonts w:ascii="Arial" w:hAnsi="Arial" w:cs="Arial"/>
                <w:sz w:val="22"/>
                <w:szCs w:val="22"/>
              </w:rPr>
            </w:pPr>
            <w:r w:rsidRPr="00BD4046">
              <w:rPr>
                <w:rFonts w:ascii="Arial" w:hAnsi="Arial" w:cs="Arial"/>
                <w:sz w:val="22"/>
                <w:szCs w:val="22"/>
              </w:rPr>
              <w:t>Dirty and unkempt condition</w:t>
            </w:r>
          </w:p>
        </w:tc>
        <w:tc>
          <w:tcPr>
            <w:tcW w:w="4865" w:type="dxa"/>
          </w:tcPr>
          <w:p w:rsidR="00BD4046" w:rsidRPr="00BD4046" w:rsidRDefault="00BD4046" w:rsidP="00BD4046">
            <w:pPr>
              <w:rPr>
                <w:rFonts w:ascii="Arial" w:hAnsi="Arial" w:cs="Arial"/>
                <w:sz w:val="22"/>
                <w:szCs w:val="22"/>
              </w:rPr>
            </w:pPr>
            <w:r w:rsidRPr="00BD4046">
              <w:rPr>
                <w:rFonts w:ascii="Arial" w:hAnsi="Arial" w:cs="Arial"/>
                <w:sz w:val="22"/>
                <w:szCs w:val="22"/>
              </w:rPr>
              <w:t>Inadequate social skills and poor socialisation</w:t>
            </w:r>
          </w:p>
        </w:tc>
      </w:tr>
      <w:tr w:rsidR="00BD4046" w:rsidRPr="00BD4046" w:rsidTr="00867842">
        <w:tc>
          <w:tcPr>
            <w:tcW w:w="4832" w:type="dxa"/>
          </w:tcPr>
          <w:p w:rsidR="00BD4046" w:rsidRPr="00BD4046" w:rsidRDefault="00BD4046" w:rsidP="00BD4046">
            <w:pPr>
              <w:rPr>
                <w:rFonts w:ascii="Arial" w:hAnsi="Arial" w:cs="Arial"/>
                <w:sz w:val="22"/>
                <w:szCs w:val="22"/>
              </w:rPr>
            </w:pPr>
            <w:r w:rsidRPr="00BD4046">
              <w:rPr>
                <w:rFonts w:ascii="Arial" w:hAnsi="Arial" w:cs="Arial"/>
                <w:sz w:val="22"/>
                <w:szCs w:val="22"/>
              </w:rPr>
              <w:t>Inadequately clothed</w:t>
            </w:r>
          </w:p>
        </w:tc>
        <w:tc>
          <w:tcPr>
            <w:tcW w:w="4865" w:type="dxa"/>
          </w:tcPr>
          <w:p w:rsidR="00BD4046" w:rsidRPr="00BD4046" w:rsidRDefault="00BD4046" w:rsidP="00BD4046">
            <w:pPr>
              <w:rPr>
                <w:rFonts w:ascii="Arial" w:hAnsi="Arial" w:cs="Arial"/>
                <w:sz w:val="22"/>
                <w:szCs w:val="22"/>
              </w:rPr>
            </w:pPr>
            <w:r w:rsidRPr="00BD4046">
              <w:rPr>
                <w:rFonts w:ascii="Arial" w:hAnsi="Arial" w:cs="Arial"/>
                <w:sz w:val="22"/>
                <w:szCs w:val="22"/>
              </w:rPr>
              <w:t>Frequent lateness or non-attendance at school</w:t>
            </w:r>
          </w:p>
        </w:tc>
      </w:tr>
      <w:tr w:rsidR="00BD4046" w:rsidRPr="00BD4046" w:rsidTr="00867842">
        <w:tc>
          <w:tcPr>
            <w:tcW w:w="4832" w:type="dxa"/>
          </w:tcPr>
          <w:p w:rsidR="00BD4046" w:rsidRPr="00BD4046" w:rsidRDefault="00BD4046" w:rsidP="00BD4046">
            <w:pPr>
              <w:rPr>
                <w:rFonts w:ascii="Arial" w:hAnsi="Arial" w:cs="Arial"/>
                <w:sz w:val="22"/>
                <w:szCs w:val="22"/>
              </w:rPr>
            </w:pPr>
            <w:r w:rsidRPr="00BD4046">
              <w:rPr>
                <w:rFonts w:ascii="Arial" w:hAnsi="Arial" w:cs="Arial"/>
                <w:sz w:val="22"/>
                <w:szCs w:val="22"/>
              </w:rPr>
              <w:t>Dry sparse hair</w:t>
            </w:r>
          </w:p>
        </w:tc>
        <w:tc>
          <w:tcPr>
            <w:tcW w:w="4865" w:type="dxa"/>
          </w:tcPr>
          <w:p w:rsidR="00BD4046" w:rsidRPr="00BD4046" w:rsidRDefault="00BD4046" w:rsidP="00BD4046">
            <w:pPr>
              <w:rPr>
                <w:rFonts w:ascii="Arial" w:hAnsi="Arial" w:cs="Arial"/>
                <w:sz w:val="22"/>
                <w:szCs w:val="22"/>
              </w:rPr>
            </w:pPr>
            <w:r w:rsidRPr="00BD4046">
              <w:rPr>
                <w:rFonts w:ascii="Arial" w:hAnsi="Arial" w:cs="Arial"/>
                <w:sz w:val="22"/>
                <w:szCs w:val="22"/>
              </w:rPr>
              <w:t>Abnormal voracious appetite at school or nursery</w:t>
            </w:r>
          </w:p>
        </w:tc>
      </w:tr>
      <w:tr w:rsidR="00BD4046" w:rsidRPr="00BD4046" w:rsidTr="00867842">
        <w:tc>
          <w:tcPr>
            <w:tcW w:w="4832" w:type="dxa"/>
          </w:tcPr>
          <w:p w:rsidR="00BD4046" w:rsidRPr="00BD4046" w:rsidRDefault="00BD4046" w:rsidP="00BD4046">
            <w:pPr>
              <w:rPr>
                <w:rFonts w:ascii="Arial" w:hAnsi="Arial" w:cs="Arial"/>
                <w:sz w:val="22"/>
                <w:szCs w:val="22"/>
              </w:rPr>
            </w:pPr>
            <w:r w:rsidRPr="00BD4046">
              <w:rPr>
                <w:rFonts w:ascii="Arial" w:hAnsi="Arial" w:cs="Arial"/>
                <w:sz w:val="22"/>
                <w:szCs w:val="22"/>
              </w:rPr>
              <w:t>Untreated medical problems</w:t>
            </w:r>
          </w:p>
        </w:tc>
        <w:tc>
          <w:tcPr>
            <w:tcW w:w="4865" w:type="dxa"/>
          </w:tcPr>
          <w:p w:rsidR="00BD4046" w:rsidRPr="00BD4046" w:rsidRDefault="00BD4046" w:rsidP="00BD4046">
            <w:pPr>
              <w:rPr>
                <w:rFonts w:ascii="Arial" w:hAnsi="Arial" w:cs="Arial"/>
                <w:bCs/>
                <w:sz w:val="22"/>
                <w:szCs w:val="22"/>
              </w:rPr>
            </w:pPr>
            <w:r w:rsidRPr="00BD4046">
              <w:rPr>
                <w:rFonts w:ascii="Arial" w:hAnsi="Arial" w:cs="Arial"/>
                <w:bCs/>
                <w:sz w:val="22"/>
                <w:szCs w:val="22"/>
              </w:rPr>
              <w:t>Self-harming behaviour</w:t>
            </w:r>
          </w:p>
        </w:tc>
      </w:tr>
      <w:tr w:rsidR="00BD4046" w:rsidRPr="00BD4046" w:rsidTr="00867842">
        <w:tc>
          <w:tcPr>
            <w:tcW w:w="4832" w:type="dxa"/>
          </w:tcPr>
          <w:p w:rsidR="00BD4046" w:rsidRPr="00BD4046" w:rsidRDefault="00BD4046" w:rsidP="00BD4046">
            <w:pPr>
              <w:rPr>
                <w:rFonts w:ascii="Arial" w:hAnsi="Arial" w:cs="Arial"/>
                <w:sz w:val="22"/>
                <w:szCs w:val="22"/>
              </w:rPr>
            </w:pPr>
            <w:r w:rsidRPr="00BD4046">
              <w:rPr>
                <w:rFonts w:ascii="Arial" w:hAnsi="Arial" w:cs="Arial"/>
                <w:sz w:val="22"/>
                <w:szCs w:val="22"/>
                <w:lang w:val="en-US"/>
              </w:rPr>
              <w:t xml:space="preserve">Red/purple mottled skin, particularly on the hands and feet, seen in the winter due to </w:t>
            </w:r>
            <w:r w:rsidRPr="00BD4046">
              <w:rPr>
                <w:rFonts w:ascii="Arial" w:hAnsi="Arial" w:cs="Arial"/>
                <w:sz w:val="22"/>
                <w:szCs w:val="22"/>
                <w:lang w:val="en-US"/>
              </w:rPr>
              <w:lastRenderedPageBreak/>
              <w:t>cold</w:t>
            </w:r>
          </w:p>
        </w:tc>
        <w:tc>
          <w:tcPr>
            <w:tcW w:w="4865" w:type="dxa"/>
          </w:tcPr>
          <w:p w:rsidR="00BD4046" w:rsidRPr="00BD4046" w:rsidRDefault="00BD4046" w:rsidP="00BD4046">
            <w:pPr>
              <w:rPr>
                <w:rFonts w:ascii="Arial" w:hAnsi="Arial" w:cs="Arial"/>
                <w:sz w:val="22"/>
                <w:szCs w:val="22"/>
              </w:rPr>
            </w:pPr>
            <w:r w:rsidRPr="00BD4046">
              <w:rPr>
                <w:rFonts w:ascii="Arial" w:hAnsi="Arial" w:cs="Arial"/>
                <w:bCs/>
                <w:sz w:val="22"/>
                <w:szCs w:val="22"/>
              </w:rPr>
              <w:lastRenderedPageBreak/>
              <w:t>Constant tiredness</w:t>
            </w:r>
          </w:p>
        </w:tc>
      </w:tr>
      <w:tr w:rsidR="00BD4046" w:rsidRPr="00BD4046" w:rsidTr="00867842">
        <w:tc>
          <w:tcPr>
            <w:tcW w:w="4832" w:type="dxa"/>
          </w:tcPr>
          <w:p w:rsidR="00BD4046" w:rsidRPr="00BD4046" w:rsidRDefault="00BD4046" w:rsidP="00BD4046">
            <w:pPr>
              <w:rPr>
                <w:rFonts w:ascii="Arial" w:hAnsi="Arial" w:cs="Arial"/>
                <w:sz w:val="22"/>
                <w:szCs w:val="22"/>
              </w:rPr>
            </w:pPr>
            <w:r w:rsidRPr="00BD4046">
              <w:rPr>
                <w:rFonts w:ascii="Arial" w:hAnsi="Arial" w:cs="Arial"/>
                <w:sz w:val="22"/>
                <w:szCs w:val="22"/>
                <w:lang w:val="en-US"/>
              </w:rPr>
              <w:lastRenderedPageBreak/>
              <w:t>Swollen limbs with sores that are slow to heal, usually associated with cold injury</w:t>
            </w:r>
          </w:p>
        </w:tc>
        <w:tc>
          <w:tcPr>
            <w:tcW w:w="4865" w:type="dxa"/>
          </w:tcPr>
          <w:p w:rsidR="00BD4046" w:rsidRPr="00BD4046" w:rsidRDefault="00BD4046" w:rsidP="00BD4046">
            <w:pPr>
              <w:rPr>
                <w:rFonts w:ascii="Arial" w:hAnsi="Arial" w:cs="Arial"/>
                <w:sz w:val="22"/>
                <w:szCs w:val="22"/>
              </w:rPr>
            </w:pPr>
            <w:r w:rsidRPr="00BD4046">
              <w:rPr>
                <w:rFonts w:ascii="Arial" w:hAnsi="Arial" w:cs="Arial"/>
                <w:bCs/>
                <w:sz w:val="22"/>
                <w:szCs w:val="22"/>
              </w:rPr>
              <w:t>Disturbed peer relationships</w:t>
            </w:r>
          </w:p>
        </w:tc>
      </w:tr>
    </w:tbl>
    <w:p w:rsidR="00BD4046" w:rsidRPr="00BD4046" w:rsidRDefault="00BD4046" w:rsidP="00BD4046">
      <w:pPr>
        <w:widowControl w:val="0"/>
        <w:tabs>
          <w:tab w:val="left" w:pos="220"/>
          <w:tab w:val="left" w:pos="720"/>
        </w:tabs>
        <w:autoSpaceDE w:val="0"/>
        <w:autoSpaceDN w:val="0"/>
        <w:adjustRightInd w:val="0"/>
        <w:spacing w:line="340" w:lineRule="atLeast"/>
        <w:rPr>
          <w:rFonts w:ascii="Arial" w:hAnsi="Arial" w:cs="Arial"/>
          <w:b/>
          <w:sz w:val="22"/>
          <w:szCs w:val="22"/>
          <w:lang w:val="en-US" w:eastAsia="en-US"/>
        </w:rPr>
      </w:pPr>
    </w:p>
    <w:tbl>
      <w:tblPr>
        <w:tblStyle w:val="TableGrid"/>
        <w:tblW w:w="0" w:type="auto"/>
        <w:tblLook w:val="01E0" w:firstRow="1" w:lastRow="1" w:firstColumn="1" w:lastColumn="1" w:noHBand="0" w:noVBand="0"/>
      </w:tblPr>
      <w:tblGrid>
        <w:gridCol w:w="4607"/>
        <w:gridCol w:w="4635"/>
      </w:tblGrid>
      <w:tr w:rsidR="00BD4046" w:rsidRPr="00BD4046" w:rsidTr="00867842">
        <w:tc>
          <w:tcPr>
            <w:tcW w:w="9697" w:type="dxa"/>
            <w:gridSpan w:val="2"/>
            <w:shd w:val="clear" w:color="auto" w:fill="F2F2F2" w:themeFill="background1" w:themeFillShade="F2"/>
          </w:tcPr>
          <w:p w:rsidR="00BD4046" w:rsidRPr="00BD4046" w:rsidRDefault="00BD4046" w:rsidP="00BD4046">
            <w:pPr>
              <w:widowControl w:val="0"/>
              <w:autoSpaceDE w:val="0"/>
              <w:autoSpaceDN w:val="0"/>
              <w:adjustRightInd w:val="0"/>
              <w:ind w:left="114"/>
              <w:jc w:val="center"/>
              <w:rPr>
                <w:rFonts w:ascii="Arial" w:hAnsi="Arial" w:cs="Arial"/>
                <w:b/>
                <w:bCs/>
                <w:sz w:val="22"/>
                <w:szCs w:val="22"/>
              </w:rPr>
            </w:pPr>
            <w:r w:rsidRPr="00BD4046">
              <w:rPr>
                <w:rFonts w:ascii="Arial" w:hAnsi="Arial" w:cs="Arial"/>
                <w:b/>
                <w:bCs/>
                <w:sz w:val="22"/>
                <w:szCs w:val="22"/>
              </w:rPr>
              <w:t>Sexual abuse</w:t>
            </w:r>
          </w:p>
          <w:p w:rsidR="00BD4046" w:rsidRPr="00BD4046" w:rsidRDefault="00BD4046" w:rsidP="00BD4046">
            <w:pPr>
              <w:widowControl w:val="0"/>
              <w:autoSpaceDE w:val="0"/>
              <w:autoSpaceDN w:val="0"/>
              <w:adjustRightInd w:val="0"/>
              <w:ind w:left="114"/>
              <w:jc w:val="center"/>
              <w:rPr>
                <w:rFonts w:ascii="Arial" w:hAnsi="Arial" w:cs="Arial"/>
                <w:b/>
                <w:bCs/>
                <w:sz w:val="22"/>
                <w:szCs w:val="22"/>
              </w:rPr>
            </w:pPr>
          </w:p>
          <w:p w:rsidR="00BD4046" w:rsidRPr="00BD4046" w:rsidRDefault="00BD4046" w:rsidP="00BD4046">
            <w:pPr>
              <w:widowControl w:val="0"/>
              <w:autoSpaceDE w:val="0"/>
              <w:autoSpaceDN w:val="0"/>
              <w:adjustRightInd w:val="0"/>
              <w:ind w:left="114"/>
              <w:jc w:val="both"/>
              <w:rPr>
                <w:rFonts w:ascii="Arial" w:hAnsi="Arial" w:cs="Arial"/>
                <w:sz w:val="22"/>
                <w:szCs w:val="22"/>
              </w:rPr>
            </w:pPr>
            <w:r w:rsidRPr="00BD4046">
              <w:rPr>
                <w:rFonts w:ascii="Arial" w:hAnsi="Arial" w:cs="Arial"/>
                <w:sz w:val="22"/>
                <w:szCs w:val="22"/>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peer on peer abuse) in education and all staff should be aware of it and of their school or </w:t>
            </w:r>
            <w:proofErr w:type="gramStart"/>
            <w:r w:rsidRPr="00BD4046">
              <w:rPr>
                <w:rFonts w:ascii="Arial" w:hAnsi="Arial" w:cs="Arial"/>
                <w:sz w:val="22"/>
                <w:szCs w:val="22"/>
              </w:rPr>
              <w:t>colleges</w:t>
            </w:r>
            <w:proofErr w:type="gramEnd"/>
            <w:r w:rsidRPr="00BD4046">
              <w:rPr>
                <w:rFonts w:ascii="Arial" w:hAnsi="Arial" w:cs="Arial"/>
                <w:sz w:val="22"/>
                <w:szCs w:val="22"/>
              </w:rPr>
              <w:t xml:space="preserve"> policy and procedures for dealing with it.</w:t>
            </w:r>
          </w:p>
          <w:p w:rsidR="00BD4046" w:rsidRPr="00BD4046" w:rsidRDefault="00BD4046" w:rsidP="00BD4046">
            <w:pPr>
              <w:autoSpaceDE w:val="0"/>
              <w:autoSpaceDN w:val="0"/>
              <w:adjustRightInd w:val="0"/>
              <w:rPr>
                <w:rFonts w:ascii="Arial" w:hAnsi="Arial" w:cs="Arial"/>
                <w:b/>
                <w:color w:val="000000"/>
                <w:sz w:val="22"/>
                <w:szCs w:val="22"/>
              </w:rPr>
            </w:pPr>
          </w:p>
        </w:tc>
      </w:tr>
      <w:tr w:rsidR="00BD4046" w:rsidRPr="00BD4046" w:rsidTr="00867842">
        <w:tc>
          <w:tcPr>
            <w:tcW w:w="9697" w:type="dxa"/>
            <w:gridSpan w:val="2"/>
            <w:shd w:val="clear" w:color="auto" w:fill="D9D9D9"/>
          </w:tcPr>
          <w:p w:rsidR="00BD4046" w:rsidRPr="00BD4046" w:rsidRDefault="00BD4046" w:rsidP="00BD4046">
            <w:pPr>
              <w:jc w:val="center"/>
              <w:rPr>
                <w:rFonts w:ascii="Arial" w:hAnsi="Arial" w:cs="Arial"/>
                <w:b/>
                <w:sz w:val="22"/>
                <w:szCs w:val="22"/>
              </w:rPr>
            </w:pPr>
            <w:r w:rsidRPr="00BD4046">
              <w:rPr>
                <w:rFonts w:ascii="Arial" w:hAnsi="Arial" w:cs="Arial"/>
                <w:b/>
                <w:sz w:val="22"/>
                <w:szCs w:val="22"/>
              </w:rPr>
              <w:t>Indicators in a child/ young person</w:t>
            </w:r>
          </w:p>
        </w:tc>
      </w:tr>
      <w:tr w:rsidR="00BD4046" w:rsidRPr="00BD4046" w:rsidTr="00867842">
        <w:tc>
          <w:tcPr>
            <w:tcW w:w="4833" w:type="dxa"/>
          </w:tcPr>
          <w:p w:rsidR="00BD4046" w:rsidRPr="00BD4046" w:rsidRDefault="00BD4046" w:rsidP="00BD4046">
            <w:pPr>
              <w:rPr>
                <w:rFonts w:ascii="Arial" w:hAnsi="Arial" w:cs="Arial"/>
                <w:sz w:val="22"/>
                <w:szCs w:val="22"/>
              </w:rPr>
            </w:pPr>
            <w:r w:rsidRPr="00BD4046">
              <w:rPr>
                <w:rFonts w:ascii="Arial" w:hAnsi="Arial" w:cs="Arial"/>
                <w:sz w:val="22"/>
                <w:szCs w:val="22"/>
              </w:rPr>
              <w:t>Self-harm - eating disorders, self-mutilation and suicide attempts</w:t>
            </w:r>
          </w:p>
        </w:tc>
        <w:tc>
          <w:tcPr>
            <w:tcW w:w="4864" w:type="dxa"/>
          </w:tcPr>
          <w:p w:rsidR="00BD4046" w:rsidRPr="00BD4046" w:rsidRDefault="00BD4046" w:rsidP="00BD4046">
            <w:pPr>
              <w:rPr>
                <w:rFonts w:ascii="Arial" w:hAnsi="Arial" w:cs="Arial"/>
                <w:sz w:val="22"/>
                <w:szCs w:val="22"/>
              </w:rPr>
            </w:pPr>
            <w:r w:rsidRPr="00BD4046">
              <w:rPr>
                <w:rFonts w:ascii="Arial" w:hAnsi="Arial" w:cs="Arial"/>
                <w:sz w:val="22"/>
                <w:szCs w:val="22"/>
              </w:rPr>
              <w:t>Poor self-image, self-harm, self-hatred</w:t>
            </w:r>
          </w:p>
        </w:tc>
      </w:tr>
      <w:tr w:rsidR="00BD4046" w:rsidRPr="00BD4046" w:rsidTr="00867842">
        <w:tc>
          <w:tcPr>
            <w:tcW w:w="4833" w:type="dxa"/>
          </w:tcPr>
          <w:p w:rsidR="00BD4046" w:rsidRPr="00BD4046" w:rsidRDefault="00BD4046" w:rsidP="00BD4046">
            <w:pPr>
              <w:rPr>
                <w:rFonts w:ascii="Arial" w:hAnsi="Arial" w:cs="Arial"/>
                <w:sz w:val="22"/>
                <w:szCs w:val="22"/>
              </w:rPr>
            </w:pPr>
            <w:r w:rsidRPr="00BD4046">
              <w:rPr>
                <w:rFonts w:ascii="Arial" w:hAnsi="Arial" w:cs="Arial"/>
                <w:sz w:val="22"/>
                <w:szCs w:val="22"/>
              </w:rPr>
              <w:t>Running away from home</w:t>
            </w:r>
          </w:p>
        </w:tc>
        <w:tc>
          <w:tcPr>
            <w:tcW w:w="4864" w:type="dxa"/>
          </w:tcPr>
          <w:p w:rsidR="00BD4046" w:rsidRPr="00BD4046" w:rsidRDefault="00BD4046" w:rsidP="00BD4046">
            <w:pPr>
              <w:rPr>
                <w:rFonts w:ascii="Arial" w:hAnsi="Arial" w:cs="Arial"/>
                <w:sz w:val="22"/>
                <w:szCs w:val="22"/>
              </w:rPr>
            </w:pPr>
            <w:r w:rsidRPr="00BD4046">
              <w:rPr>
                <w:rFonts w:ascii="Arial" w:hAnsi="Arial" w:cs="Arial"/>
                <w:sz w:val="22"/>
                <w:szCs w:val="22"/>
              </w:rPr>
              <w:t>Inappropriate sexualised conduct</w:t>
            </w:r>
          </w:p>
        </w:tc>
      </w:tr>
      <w:tr w:rsidR="00BD4046" w:rsidRPr="00BD4046" w:rsidTr="00867842">
        <w:tc>
          <w:tcPr>
            <w:tcW w:w="4833" w:type="dxa"/>
          </w:tcPr>
          <w:p w:rsidR="00BD4046" w:rsidRPr="00BD4046" w:rsidRDefault="00BD4046" w:rsidP="00BD4046">
            <w:pPr>
              <w:rPr>
                <w:rFonts w:ascii="Arial" w:hAnsi="Arial" w:cs="Arial"/>
                <w:sz w:val="22"/>
                <w:szCs w:val="22"/>
              </w:rPr>
            </w:pPr>
            <w:r w:rsidRPr="00BD4046">
              <w:rPr>
                <w:rFonts w:ascii="Arial" w:hAnsi="Arial" w:cs="Arial"/>
                <w:sz w:val="22"/>
                <w:szCs w:val="22"/>
              </w:rPr>
              <w:t xml:space="preserve">Reluctant to undress for PE </w:t>
            </w:r>
          </w:p>
        </w:tc>
        <w:tc>
          <w:tcPr>
            <w:tcW w:w="4864" w:type="dxa"/>
          </w:tcPr>
          <w:p w:rsidR="00BD4046" w:rsidRPr="00BD4046" w:rsidRDefault="00BD4046" w:rsidP="00BD4046">
            <w:pPr>
              <w:rPr>
                <w:rFonts w:ascii="Arial" w:hAnsi="Arial" w:cs="Arial"/>
                <w:sz w:val="22"/>
                <w:szCs w:val="22"/>
              </w:rPr>
            </w:pPr>
            <w:r w:rsidRPr="00BD4046">
              <w:rPr>
                <w:rFonts w:ascii="Arial" w:hAnsi="Arial" w:cs="Arial"/>
                <w:sz w:val="22"/>
                <w:szCs w:val="22"/>
              </w:rPr>
              <w:t>Withdrawal, isolation or excessive worrying</w:t>
            </w:r>
          </w:p>
        </w:tc>
      </w:tr>
      <w:tr w:rsidR="00BD4046" w:rsidRPr="00BD4046" w:rsidTr="00867842">
        <w:tc>
          <w:tcPr>
            <w:tcW w:w="4833" w:type="dxa"/>
          </w:tcPr>
          <w:p w:rsidR="00BD4046" w:rsidRPr="00BD4046" w:rsidRDefault="00BD4046" w:rsidP="00BD4046">
            <w:pPr>
              <w:rPr>
                <w:rFonts w:ascii="Arial" w:hAnsi="Arial" w:cs="Arial"/>
                <w:sz w:val="22"/>
                <w:szCs w:val="22"/>
              </w:rPr>
            </w:pPr>
            <w:r w:rsidRPr="00BD4046">
              <w:rPr>
                <w:rFonts w:ascii="Arial" w:hAnsi="Arial" w:cs="Arial"/>
                <w:sz w:val="22"/>
                <w:szCs w:val="22"/>
              </w:rPr>
              <w:t>Pregnancy</w:t>
            </w:r>
          </w:p>
        </w:tc>
        <w:tc>
          <w:tcPr>
            <w:tcW w:w="4864" w:type="dxa"/>
          </w:tcPr>
          <w:p w:rsidR="00BD4046" w:rsidRPr="00BD4046" w:rsidRDefault="00BD4046" w:rsidP="00BD4046">
            <w:pPr>
              <w:rPr>
                <w:rFonts w:ascii="Arial" w:hAnsi="Arial" w:cs="Arial"/>
                <w:sz w:val="22"/>
                <w:szCs w:val="22"/>
              </w:rPr>
            </w:pPr>
            <w:r w:rsidRPr="00BD4046">
              <w:rPr>
                <w:rFonts w:ascii="Arial" w:hAnsi="Arial" w:cs="Arial"/>
                <w:sz w:val="22"/>
                <w:szCs w:val="22"/>
              </w:rPr>
              <w:t xml:space="preserve">Sexual knowledge or behaviour inappropriate to age/stage of development, or that is unusually explicit </w:t>
            </w:r>
          </w:p>
        </w:tc>
      </w:tr>
      <w:tr w:rsidR="00BD4046" w:rsidRPr="00BD4046" w:rsidTr="00867842">
        <w:tc>
          <w:tcPr>
            <w:tcW w:w="4833" w:type="dxa"/>
          </w:tcPr>
          <w:p w:rsidR="00BD4046" w:rsidRPr="00BD4046" w:rsidRDefault="00BD4046" w:rsidP="00BD4046">
            <w:pPr>
              <w:rPr>
                <w:rFonts w:ascii="Arial" w:hAnsi="Arial" w:cs="Arial"/>
                <w:sz w:val="22"/>
                <w:szCs w:val="22"/>
              </w:rPr>
            </w:pPr>
            <w:r w:rsidRPr="00BD4046">
              <w:rPr>
                <w:rFonts w:ascii="Arial" w:hAnsi="Arial" w:cs="Arial"/>
                <w:sz w:val="22"/>
                <w:szCs w:val="22"/>
              </w:rPr>
              <w:t>Inexplicable changes in behaviour, such as becoming aggressive or withdrawn</w:t>
            </w:r>
          </w:p>
        </w:tc>
        <w:tc>
          <w:tcPr>
            <w:tcW w:w="4864" w:type="dxa"/>
          </w:tcPr>
          <w:p w:rsidR="00BD4046" w:rsidRPr="00BD4046" w:rsidRDefault="00BD4046" w:rsidP="00BD4046">
            <w:pPr>
              <w:rPr>
                <w:rFonts w:ascii="Arial" w:hAnsi="Arial" w:cs="Arial"/>
                <w:sz w:val="22"/>
                <w:szCs w:val="22"/>
              </w:rPr>
            </w:pPr>
            <w:r w:rsidRPr="00BD4046">
              <w:rPr>
                <w:rFonts w:ascii="Arial" w:hAnsi="Arial" w:cs="Arial"/>
                <w:sz w:val="22"/>
                <w:szCs w:val="22"/>
              </w:rPr>
              <w:t>Poor attention / concentration (world of their own)</w:t>
            </w:r>
          </w:p>
        </w:tc>
      </w:tr>
      <w:tr w:rsidR="00BD4046" w:rsidRPr="00BD4046" w:rsidTr="00867842">
        <w:tc>
          <w:tcPr>
            <w:tcW w:w="4833" w:type="dxa"/>
          </w:tcPr>
          <w:p w:rsidR="00BD4046" w:rsidRPr="00BD4046" w:rsidRDefault="00BD4046" w:rsidP="00BD4046">
            <w:pPr>
              <w:rPr>
                <w:rFonts w:ascii="Arial" w:hAnsi="Arial" w:cs="Arial"/>
                <w:sz w:val="22"/>
                <w:szCs w:val="22"/>
              </w:rPr>
            </w:pPr>
            <w:r w:rsidRPr="00BD4046">
              <w:rPr>
                <w:rFonts w:ascii="Arial" w:hAnsi="Arial" w:cs="Arial"/>
                <w:sz w:val="22"/>
                <w:szCs w:val="22"/>
              </w:rPr>
              <w:t>Pain, bleeding, bruising or itching in genital and /or anal area</w:t>
            </w:r>
          </w:p>
        </w:tc>
        <w:tc>
          <w:tcPr>
            <w:tcW w:w="4864" w:type="dxa"/>
          </w:tcPr>
          <w:p w:rsidR="00BD4046" w:rsidRPr="00BD4046" w:rsidRDefault="00BD4046" w:rsidP="00BD4046">
            <w:pPr>
              <w:rPr>
                <w:rFonts w:ascii="Arial" w:hAnsi="Arial" w:cs="Arial"/>
                <w:sz w:val="22"/>
                <w:szCs w:val="22"/>
              </w:rPr>
            </w:pPr>
            <w:r w:rsidRPr="00BD4046">
              <w:rPr>
                <w:rFonts w:ascii="Arial" w:hAnsi="Arial" w:cs="Arial"/>
                <w:sz w:val="22"/>
                <w:szCs w:val="22"/>
              </w:rPr>
              <w:t>Sudden changes in schoolwork habits, become truant</w:t>
            </w:r>
          </w:p>
        </w:tc>
      </w:tr>
      <w:tr w:rsidR="00BD4046" w:rsidRPr="00BD4046" w:rsidTr="00867842">
        <w:tc>
          <w:tcPr>
            <w:tcW w:w="4833" w:type="dxa"/>
            <w:tcBorders>
              <w:bottom w:val="single" w:sz="4" w:space="0" w:color="auto"/>
            </w:tcBorders>
          </w:tcPr>
          <w:p w:rsidR="00BD4046" w:rsidRPr="00BD4046" w:rsidRDefault="00BD4046" w:rsidP="00BD4046">
            <w:pPr>
              <w:rPr>
                <w:rFonts w:ascii="Arial" w:hAnsi="Arial" w:cs="Arial"/>
                <w:sz w:val="22"/>
                <w:szCs w:val="22"/>
              </w:rPr>
            </w:pPr>
            <w:r w:rsidRPr="00BD4046">
              <w:rPr>
                <w:rFonts w:ascii="Arial" w:hAnsi="Arial" w:cs="Arial"/>
                <w:sz w:val="22"/>
                <w:szCs w:val="22"/>
              </w:rPr>
              <w:t>Sexually exploited or indiscriminate choice of sexual partners</w:t>
            </w:r>
          </w:p>
        </w:tc>
        <w:tc>
          <w:tcPr>
            <w:tcW w:w="4864" w:type="dxa"/>
            <w:tcBorders>
              <w:bottom w:val="single" w:sz="4" w:space="0" w:color="auto"/>
            </w:tcBorders>
          </w:tcPr>
          <w:p w:rsidR="00BD4046" w:rsidRPr="00BD4046" w:rsidRDefault="00BD4046" w:rsidP="00BD4046">
            <w:pPr>
              <w:autoSpaceDE w:val="0"/>
              <w:autoSpaceDN w:val="0"/>
              <w:adjustRightInd w:val="0"/>
              <w:spacing w:line="360" w:lineRule="auto"/>
              <w:rPr>
                <w:rFonts w:ascii="Arial" w:hAnsi="Arial" w:cs="Arial"/>
                <w:sz w:val="22"/>
                <w:szCs w:val="22"/>
              </w:rPr>
            </w:pPr>
          </w:p>
        </w:tc>
      </w:tr>
    </w:tbl>
    <w:p w:rsidR="00BD4046" w:rsidRPr="00BD4046" w:rsidRDefault="00BD4046" w:rsidP="00BD4046">
      <w:pPr>
        <w:autoSpaceDE w:val="0"/>
        <w:autoSpaceDN w:val="0"/>
        <w:adjustRightInd w:val="0"/>
        <w:spacing w:after="200" w:line="276" w:lineRule="auto"/>
        <w:rPr>
          <w:rFonts w:ascii="Arial" w:eastAsiaTheme="minorHAnsi" w:hAnsi="Arial" w:cs="Arial"/>
          <w:color w:val="FF0000"/>
          <w:sz w:val="22"/>
          <w:szCs w:val="22"/>
          <w:lang w:eastAsia="en-US"/>
        </w:rPr>
      </w:pPr>
    </w:p>
    <w:p w:rsidR="00A931BE" w:rsidRDefault="00A931BE" w:rsidP="00A931BE">
      <w:pPr>
        <w:ind w:left="360"/>
        <w:rPr>
          <w:rFonts w:ascii="Arial" w:hAnsi="Arial" w:cs="Arial"/>
          <w:sz w:val="22"/>
          <w:szCs w:val="22"/>
        </w:rPr>
      </w:pPr>
      <w:r w:rsidRPr="00A931BE">
        <w:rPr>
          <w:rFonts w:ascii="Arial" w:hAnsi="Arial" w:cs="Arial"/>
          <w:sz w:val="22"/>
          <w:szCs w:val="22"/>
        </w:rPr>
        <w:t xml:space="preserve">School staff members should be aware of the main categories of maltreatment:  </w:t>
      </w:r>
      <w:r w:rsidRPr="00A931BE">
        <w:rPr>
          <w:rFonts w:ascii="Arial" w:hAnsi="Arial" w:cs="Arial"/>
          <w:b/>
          <w:sz w:val="22"/>
          <w:szCs w:val="22"/>
        </w:rPr>
        <w:t xml:space="preserve">physical abuse, emotional abuse, sexual abuse and neglect </w:t>
      </w:r>
      <w:r w:rsidRPr="00A931BE">
        <w:rPr>
          <w:rFonts w:ascii="Arial" w:hAnsi="Arial" w:cs="Arial"/>
          <w:bCs/>
          <w:sz w:val="22"/>
          <w:szCs w:val="22"/>
        </w:rPr>
        <w:t>as well as being</w:t>
      </w:r>
      <w:r w:rsidRPr="00A931BE">
        <w:rPr>
          <w:rFonts w:ascii="Arial" w:hAnsi="Arial" w:cs="Arial"/>
          <w:sz w:val="22"/>
          <w:szCs w:val="22"/>
        </w:rPr>
        <w:t xml:space="preserve"> aware of the indicators of maltreatment and </w:t>
      </w:r>
      <w:r w:rsidRPr="00A931BE">
        <w:rPr>
          <w:rFonts w:ascii="Arial" w:hAnsi="Arial" w:cs="Arial"/>
          <w:b/>
          <w:sz w:val="22"/>
          <w:szCs w:val="22"/>
        </w:rPr>
        <w:t>specific safeguarding issues</w:t>
      </w:r>
      <w:r w:rsidRPr="00A931BE">
        <w:rPr>
          <w:rFonts w:ascii="Arial" w:hAnsi="Arial" w:cs="Arial"/>
          <w:sz w:val="22"/>
          <w:szCs w:val="22"/>
        </w:rPr>
        <w:t xml:space="preserve"> so that they are able to identify cases of children who may be in need of help or protection. </w:t>
      </w:r>
    </w:p>
    <w:p w:rsidR="00A931BE" w:rsidRPr="00A931BE" w:rsidRDefault="00A931BE" w:rsidP="00A931BE">
      <w:pPr>
        <w:ind w:left="360"/>
        <w:rPr>
          <w:rFonts w:ascii="Arial" w:hAnsi="Arial" w:cs="Arial"/>
          <w:sz w:val="22"/>
          <w:szCs w:val="22"/>
        </w:rPr>
      </w:pPr>
    </w:p>
    <w:p w:rsidR="00BD4046" w:rsidRPr="00BD4046" w:rsidRDefault="00BD4046" w:rsidP="00BD4046">
      <w:pPr>
        <w:autoSpaceDE w:val="0"/>
        <w:autoSpaceDN w:val="0"/>
        <w:adjustRightInd w:val="0"/>
        <w:spacing w:after="200" w:line="276" w:lineRule="auto"/>
        <w:rPr>
          <w:rFonts w:ascii="Arial" w:eastAsiaTheme="minorHAnsi" w:hAnsi="Arial" w:cs="Arial"/>
          <w:sz w:val="22"/>
          <w:szCs w:val="22"/>
          <w:lang w:eastAsia="en-US"/>
        </w:rPr>
      </w:pPr>
      <w:r w:rsidRPr="00BD4046">
        <w:rPr>
          <w:rFonts w:ascii="Arial" w:eastAsiaTheme="minorHAnsi" w:hAnsi="Arial" w:cs="Arial"/>
          <w:sz w:val="22"/>
          <w:szCs w:val="22"/>
          <w:lang w:eastAsia="en-US"/>
        </w:rPr>
        <w:t xml:space="preserve">If </w:t>
      </w:r>
      <w:proofErr w:type="gramStart"/>
      <w:r w:rsidRPr="00BD4046">
        <w:rPr>
          <w:rFonts w:ascii="Arial" w:eastAsiaTheme="minorHAnsi" w:hAnsi="Arial" w:cs="Arial"/>
          <w:sz w:val="22"/>
          <w:szCs w:val="22"/>
          <w:lang w:eastAsia="en-US"/>
        </w:rPr>
        <w:t>staff have</w:t>
      </w:r>
      <w:proofErr w:type="gramEnd"/>
      <w:r w:rsidRPr="00BD4046">
        <w:rPr>
          <w:rFonts w:ascii="Arial" w:eastAsiaTheme="minorHAnsi" w:hAnsi="Arial" w:cs="Arial"/>
          <w:sz w:val="22"/>
          <w:szCs w:val="22"/>
          <w:lang w:eastAsia="en-US"/>
        </w:rPr>
        <w:t xml:space="preserve"> </w:t>
      </w:r>
      <w:r w:rsidRPr="00BD4046">
        <w:rPr>
          <w:rFonts w:ascii="Arial" w:eastAsiaTheme="minorHAnsi" w:hAnsi="Arial" w:cs="Arial"/>
          <w:bCs/>
          <w:sz w:val="22"/>
          <w:szCs w:val="22"/>
          <w:lang w:eastAsia="en-US"/>
        </w:rPr>
        <w:t xml:space="preserve">any concerns </w:t>
      </w:r>
      <w:r w:rsidRPr="00BD4046">
        <w:rPr>
          <w:rFonts w:ascii="Arial" w:eastAsiaTheme="minorHAnsi" w:hAnsi="Arial" w:cs="Arial"/>
          <w:sz w:val="22"/>
          <w:szCs w:val="22"/>
          <w:lang w:eastAsia="en-US"/>
        </w:rPr>
        <w:t xml:space="preserve">about a child’s welfare, they should act on them immediately. If </w:t>
      </w:r>
      <w:proofErr w:type="gramStart"/>
      <w:r w:rsidRPr="00BD4046">
        <w:rPr>
          <w:rFonts w:ascii="Arial" w:eastAsiaTheme="minorHAnsi" w:hAnsi="Arial" w:cs="Arial"/>
          <w:sz w:val="22"/>
          <w:szCs w:val="22"/>
          <w:lang w:eastAsia="en-US"/>
        </w:rPr>
        <w:t>staff have</w:t>
      </w:r>
      <w:proofErr w:type="gramEnd"/>
      <w:r w:rsidRPr="00BD4046">
        <w:rPr>
          <w:rFonts w:ascii="Arial" w:eastAsiaTheme="minorHAnsi" w:hAnsi="Arial" w:cs="Arial"/>
          <w:sz w:val="22"/>
          <w:szCs w:val="22"/>
          <w:lang w:eastAsia="en-US"/>
        </w:rPr>
        <w:t xml:space="preserve"> a concern, they should follow this policy and speak to the DSL/DDS</w:t>
      </w:r>
      <w:r w:rsidR="000238D3">
        <w:rPr>
          <w:rFonts w:ascii="Arial" w:eastAsiaTheme="minorHAnsi" w:hAnsi="Arial" w:cs="Arial"/>
          <w:sz w:val="22"/>
          <w:szCs w:val="22"/>
          <w:lang w:eastAsia="en-US"/>
        </w:rPr>
        <w:t>L &amp; record it on CPOMS</w:t>
      </w:r>
      <w:r w:rsidRPr="00BD4046">
        <w:rPr>
          <w:rFonts w:ascii="Arial" w:eastAsiaTheme="minorHAnsi" w:hAnsi="Arial" w:cs="Arial"/>
          <w:sz w:val="22"/>
          <w:szCs w:val="22"/>
          <w:lang w:eastAsia="en-US"/>
        </w:rPr>
        <w:t xml:space="preserve">. The DSL/DDSL are most likely to have a complete safeguarding picture and be the most appropriate person to advise on the response to a safeguarding concern. </w:t>
      </w:r>
    </w:p>
    <w:p w:rsidR="00BD4046" w:rsidRPr="00BD4046" w:rsidRDefault="00BD4046" w:rsidP="00BD4046">
      <w:pPr>
        <w:autoSpaceDE w:val="0"/>
        <w:autoSpaceDN w:val="0"/>
        <w:adjustRightInd w:val="0"/>
        <w:spacing w:after="200" w:line="276" w:lineRule="auto"/>
        <w:rPr>
          <w:rFonts w:ascii="Arial" w:eastAsiaTheme="minorHAnsi" w:hAnsi="Arial" w:cs="Arial"/>
          <w:b/>
          <w:bCs/>
          <w:sz w:val="22"/>
          <w:szCs w:val="22"/>
          <w:lang w:eastAsia="en-US"/>
        </w:rPr>
      </w:pPr>
      <w:r w:rsidRPr="00BD4046">
        <w:rPr>
          <w:rFonts w:ascii="Arial" w:eastAsiaTheme="minorHAnsi" w:hAnsi="Arial" w:cs="Arial"/>
          <w:b/>
          <w:bCs/>
          <w:sz w:val="22"/>
          <w:szCs w:val="22"/>
          <w:lang w:eastAsia="en-US"/>
        </w:rPr>
        <w:t>Any staff member should be able to make a Child Protection Referral to Children’s Services if necessary</w:t>
      </w:r>
      <w:r>
        <w:rPr>
          <w:rFonts w:ascii="Arial" w:eastAsiaTheme="minorHAnsi" w:hAnsi="Arial" w:cs="Arial"/>
          <w:b/>
          <w:bCs/>
          <w:sz w:val="22"/>
          <w:szCs w:val="22"/>
          <w:lang w:eastAsia="en-US"/>
        </w:rPr>
        <w:t xml:space="preserve"> by phoning 0151 233 3700</w:t>
      </w:r>
      <w:r w:rsidRPr="00BD4046">
        <w:rPr>
          <w:rFonts w:ascii="Arial" w:eastAsiaTheme="minorHAnsi" w:hAnsi="Arial" w:cs="Arial"/>
          <w:b/>
          <w:bCs/>
          <w:sz w:val="22"/>
          <w:szCs w:val="22"/>
          <w:lang w:eastAsia="en-US"/>
        </w:rPr>
        <w:t xml:space="preserve">. </w:t>
      </w:r>
    </w:p>
    <w:p w:rsidR="00BD4046" w:rsidRPr="00BD4046" w:rsidRDefault="00BD4046" w:rsidP="00BD4046">
      <w:pPr>
        <w:autoSpaceDE w:val="0"/>
        <w:autoSpaceDN w:val="0"/>
        <w:adjustRightInd w:val="0"/>
        <w:spacing w:after="200" w:line="276" w:lineRule="auto"/>
        <w:rPr>
          <w:rFonts w:ascii="Arial" w:eastAsiaTheme="minorHAnsi" w:hAnsi="Arial" w:cs="Arial"/>
          <w:sz w:val="22"/>
          <w:szCs w:val="22"/>
          <w:lang w:eastAsia="en-US"/>
        </w:rPr>
      </w:pPr>
      <w:r w:rsidRPr="00BD4046">
        <w:rPr>
          <w:rFonts w:ascii="Arial" w:eastAsiaTheme="minorHAnsi" w:hAnsi="Arial" w:cs="Arial"/>
          <w:bCs/>
          <w:sz w:val="22"/>
          <w:szCs w:val="22"/>
          <w:lang w:eastAsia="en-US"/>
        </w:rPr>
        <w:t xml:space="preserve">All </w:t>
      </w:r>
      <w:r w:rsidRPr="00BD4046">
        <w:rPr>
          <w:rFonts w:ascii="Arial" w:eastAsiaTheme="minorHAnsi" w:hAnsi="Arial" w:cs="Arial"/>
          <w:sz w:val="22"/>
          <w:szCs w:val="22"/>
          <w:lang w:eastAsia="en-US"/>
        </w:rPr>
        <w:t xml:space="preserve">staff should be aware of the process for making Child Protection Referrals to Children’s Services for statutory assessments under the Children Act 1989, especially section 17 (children in need) and section 47 (a child suffering, or likely to suffer, significant harm - from </w:t>
      </w:r>
      <w:r w:rsidRPr="00BD4046">
        <w:rPr>
          <w:rFonts w:ascii="Arial" w:eastAsiaTheme="minorHAnsi" w:hAnsi="Arial" w:cs="Arial"/>
          <w:sz w:val="22"/>
          <w:szCs w:val="22"/>
          <w:lang w:eastAsia="en-US"/>
        </w:rPr>
        <w:lastRenderedPageBreak/>
        <w:t xml:space="preserve">abuse or neglect) that may follow </w:t>
      </w:r>
      <w:r w:rsidR="000238D3" w:rsidRPr="00BD4046">
        <w:rPr>
          <w:rFonts w:ascii="Arial" w:eastAsiaTheme="minorHAnsi" w:hAnsi="Arial" w:cs="Arial"/>
          <w:sz w:val="22"/>
          <w:szCs w:val="22"/>
          <w:lang w:eastAsia="en-US"/>
        </w:rPr>
        <w:t xml:space="preserve">a </w:t>
      </w:r>
      <w:r w:rsidR="000238D3">
        <w:rPr>
          <w:rFonts w:ascii="Arial" w:eastAsiaTheme="minorHAnsi" w:hAnsi="Arial" w:cs="Arial"/>
          <w:sz w:val="22"/>
          <w:szCs w:val="22"/>
          <w:lang w:eastAsia="en-US"/>
        </w:rPr>
        <w:t>r</w:t>
      </w:r>
      <w:r w:rsidR="000238D3" w:rsidRPr="00BD4046">
        <w:rPr>
          <w:rFonts w:ascii="Arial" w:eastAsiaTheme="minorHAnsi" w:hAnsi="Arial" w:cs="Arial"/>
          <w:sz w:val="22"/>
          <w:szCs w:val="22"/>
          <w:lang w:eastAsia="en-US"/>
        </w:rPr>
        <w:t>eferral</w:t>
      </w:r>
      <w:r w:rsidRPr="00BD4046">
        <w:rPr>
          <w:rFonts w:ascii="Arial" w:eastAsiaTheme="minorHAnsi" w:hAnsi="Arial" w:cs="Arial"/>
          <w:sz w:val="22"/>
          <w:szCs w:val="22"/>
          <w:lang w:eastAsia="en-US"/>
        </w:rPr>
        <w:t>, along with the role they might be expected to play in such assessments.</w:t>
      </w:r>
    </w:p>
    <w:p w:rsidR="00BD4046" w:rsidRDefault="00BD4046" w:rsidP="00BD4046">
      <w:pPr>
        <w:autoSpaceDE w:val="0"/>
        <w:autoSpaceDN w:val="0"/>
        <w:adjustRightInd w:val="0"/>
        <w:spacing w:after="200" w:line="276" w:lineRule="auto"/>
        <w:rPr>
          <w:rFonts w:ascii="Arial" w:eastAsiaTheme="minorHAnsi" w:hAnsi="Arial" w:cs="Arial"/>
          <w:sz w:val="22"/>
          <w:szCs w:val="22"/>
          <w:lang w:eastAsia="en-US"/>
        </w:rPr>
      </w:pPr>
      <w:r w:rsidRPr="00BD4046">
        <w:rPr>
          <w:rFonts w:ascii="Arial" w:eastAsiaTheme="minorHAnsi" w:hAnsi="Arial" w:cs="Arial"/>
          <w:sz w:val="22"/>
          <w:szCs w:val="22"/>
          <w:lang w:eastAsia="en-US"/>
        </w:rPr>
        <w:t>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w:t>
      </w:r>
    </w:p>
    <w:p w:rsidR="003873B9" w:rsidRDefault="003873B9" w:rsidP="00BD4046">
      <w:pPr>
        <w:autoSpaceDE w:val="0"/>
        <w:autoSpaceDN w:val="0"/>
        <w:adjustRightInd w:val="0"/>
        <w:spacing w:after="200" w:line="276" w:lineRule="auto"/>
        <w:rPr>
          <w:rFonts w:ascii="Arial" w:eastAsiaTheme="minorHAnsi" w:hAnsi="Arial" w:cs="Arial"/>
          <w:b/>
          <w:sz w:val="24"/>
          <w:szCs w:val="24"/>
          <w:u w:val="single"/>
          <w:lang w:eastAsia="en-US"/>
        </w:rPr>
      </w:pPr>
      <w:r>
        <w:rPr>
          <w:rFonts w:ascii="Arial" w:eastAsiaTheme="minorHAnsi" w:hAnsi="Arial" w:cs="Arial"/>
          <w:b/>
          <w:sz w:val="24"/>
          <w:szCs w:val="24"/>
          <w:u w:val="single"/>
          <w:lang w:eastAsia="en-US"/>
        </w:rPr>
        <w:t>MEETING THE THRESHOLD</w:t>
      </w:r>
    </w:p>
    <w:p w:rsidR="003873B9" w:rsidRPr="003873B9" w:rsidRDefault="003873B9" w:rsidP="003873B9">
      <w:pPr>
        <w:ind w:left="709" w:hanging="709"/>
        <w:jc w:val="both"/>
        <w:rPr>
          <w:rFonts w:ascii="Calibri" w:hAnsi="Calibri" w:cs="Arial"/>
          <w:b/>
          <w:sz w:val="24"/>
          <w:szCs w:val="24"/>
          <w:lang w:eastAsia="en-US"/>
        </w:rPr>
      </w:pPr>
      <w:r>
        <w:rPr>
          <w:rFonts w:ascii="Calibri" w:hAnsi="Calibri" w:cs="Arial"/>
          <w:b/>
          <w:sz w:val="22"/>
          <w:szCs w:val="24"/>
          <w:lang w:eastAsia="en-US"/>
        </w:rPr>
        <w:t>Th</w:t>
      </w:r>
      <w:r w:rsidRPr="003873B9">
        <w:rPr>
          <w:rFonts w:ascii="Calibri" w:hAnsi="Calibri" w:cs="Arial"/>
          <w:b/>
          <w:sz w:val="22"/>
          <w:szCs w:val="24"/>
          <w:lang w:eastAsia="en-US"/>
        </w:rPr>
        <w:t>ere are three thresholds for and types of referral that need to be considered:</w:t>
      </w:r>
    </w:p>
    <w:p w:rsidR="003873B9" w:rsidRPr="003873B9" w:rsidRDefault="003873B9" w:rsidP="003873B9">
      <w:pPr>
        <w:ind w:left="-864" w:firstLine="580"/>
        <w:jc w:val="both"/>
        <w:rPr>
          <w:rFonts w:ascii="Calibri" w:hAnsi="Calibri" w:cs="Arial"/>
          <w:sz w:val="24"/>
          <w:szCs w:val="24"/>
          <w:lang w:eastAsia="en-US"/>
        </w:rPr>
      </w:pPr>
    </w:p>
    <w:p w:rsidR="003873B9" w:rsidRPr="003873B9" w:rsidRDefault="003873B9" w:rsidP="003873B9">
      <w:pPr>
        <w:jc w:val="both"/>
        <w:rPr>
          <w:rFonts w:ascii="Arial" w:hAnsi="Arial" w:cs="Arial"/>
          <w:sz w:val="22"/>
          <w:szCs w:val="24"/>
          <w:lang w:eastAsia="en-US"/>
        </w:rPr>
      </w:pPr>
      <w:r w:rsidRPr="003873B9">
        <w:rPr>
          <w:rFonts w:ascii="Arial" w:hAnsi="Arial" w:cs="Arial"/>
          <w:b/>
          <w:sz w:val="22"/>
          <w:szCs w:val="24"/>
          <w:lang w:eastAsia="en-US"/>
        </w:rPr>
        <w:t>Is this a child with additional needs; where their health, development or achievement may be adversely affected?</w:t>
      </w:r>
      <w:r w:rsidRPr="003873B9">
        <w:rPr>
          <w:rFonts w:ascii="Arial" w:hAnsi="Arial" w:cs="Arial"/>
          <w:sz w:val="22"/>
          <w:szCs w:val="24"/>
          <w:lang w:eastAsia="en-US"/>
        </w:rPr>
        <w:t xml:space="preserve">  </w:t>
      </w:r>
    </w:p>
    <w:p w:rsidR="003873B9" w:rsidRPr="003873B9" w:rsidRDefault="003873B9" w:rsidP="003873B9">
      <w:pPr>
        <w:ind w:left="-505"/>
        <w:jc w:val="both"/>
        <w:rPr>
          <w:rFonts w:ascii="Arial" w:hAnsi="Arial" w:cs="Arial"/>
          <w:sz w:val="24"/>
          <w:szCs w:val="24"/>
          <w:lang w:eastAsia="en-US"/>
        </w:rPr>
      </w:pPr>
    </w:p>
    <w:p w:rsidR="003873B9" w:rsidRPr="003873B9" w:rsidRDefault="003873B9" w:rsidP="003873B9">
      <w:pPr>
        <w:numPr>
          <w:ilvl w:val="0"/>
          <w:numId w:val="47"/>
        </w:numPr>
        <w:spacing w:after="200" w:line="276" w:lineRule="auto"/>
        <w:jc w:val="both"/>
        <w:rPr>
          <w:rFonts w:ascii="Arial" w:hAnsi="Arial" w:cs="Arial"/>
          <w:sz w:val="22"/>
          <w:szCs w:val="24"/>
          <w:lang w:eastAsia="en-US"/>
        </w:rPr>
      </w:pPr>
      <w:r w:rsidRPr="003873B9">
        <w:rPr>
          <w:rFonts w:ascii="Arial" w:hAnsi="Arial" w:cs="Arial"/>
          <w:sz w:val="22"/>
          <w:szCs w:val="24"/>
          <w:lang w:eastAsia="en-US"/>
        </w:rPr>
        <w:t>Age appropriate progress is not being made and the causes are unclear or</w:t>
      </w:r>
    </w:p>
    <w:p w:rsidR="003873B9" w:rsidRPr="003873B9" w:rsidRDefault="003873B9" w:rsidP="003873B9">
      <w:pPr>
        <w:numPr>
          <w:ilvl w:val="0"/>
          <w:numId w:val="47"/>
        </w:numPr>
        <w:spacing w:after="200" w:line="276" w:lineRule="auto"/>
        <w:jc w:val="both"/>
        <w:rPr>
          <w:rFonts w:ascii="Arial" w:hAnsi="Arial" w:cs="Arial"/>
          <w:sz w:val="22"/>
          <w:szCs w:val="24"/>
          <w:lang w:eastAsia="en-US"/>
        </w:rPr>
      </w:pPr>
      <w:r w:rsidRPr="003873B9">
        <w:rPr>
          <w:rFonts w:ascii="Arial" w:hAnsi="Arial" w:cs="Arial"/>
          <w:sz w:val="22"/>
          <w:szCs w:val="24"/>
          <w:lang w:eastAsia="en-US"/>
        </w:rPr>
        <w:t>The support of more than one agency is needed to meet the child or young person’s needs.</w:t>
      </w:r>
    </w:p>
    <w:p w:rsidR="003873B9" w:rsidRPr="003873B9" w:rsidRDefault="003873B9" w:rsidP="003873B9">
      <w:pPr>
        <w:ind w:left="360"/>
        <w:jc w:val="both"/>
        <w:rPr>
          <w:rFonts w:ascii="Arial" w:hAnsi="Arial" w:cs="Arial"/>
          <w:sz w:val="24"/>
          <w:szCs w:val="24"/>
          <w:lang w:eastAsia="en-US"/>
        </w:rPr>
      </w:pPr>
    </w:p>
    <w:p w:rsidR="003873B9" w:rsidRPr="003873B9" w:rsidRDefault="003873B9" w:rsidP="003873B9">
      <w:pPr>
        <w:jc w:val="both"/>
        <w:rPr>
          <w:rFonts w:ascii="Arial" w:hAnsi="Arial" w:cs="Arial"/>
          <w:sz w:val="22"/>
          <w:szCs w:val="24"/>
          <w:lang w:eastAsia="en-US"/>
        </w:rPr>
      </w:pPr>
      <w:r w:rsidRPr="003873B9">
        <w:rPr>
          <w:rFonts w:ascii="Arial" w:hAnsi="Arial" w:cs="Arial"/>
          <w:sz w:val="22"/>
          <w:szCs w:val="24"/>
          <w:lang w:eastAsia="en-US"/>
        </w:rPr>
        <w:t xml:space="preserve">If this is a child with additional needs discuss the issues with the Early Help Assessment (EHAT) trained practitioner in your school, the child and parents. You will need to obtain parental consent for an EHAT to be completed. </w:t>
      </w:r>
    </w:p>
    <w:p w:rsidR="003873B9" w:rsidRPr="003873B9" w:rsidRDefault="003873B9" w:rsidP="003873B9">
      <w:pPr>
        <w:ind w:left="-284"/>
        <w:jc w:val="both"/>
        <w:rPr>
          <w:rFonts w:ascii="Arial" w:hAnsi="Arial" w:cs="Arial"/>
          <w:sz w:val="8"/>
          <w:szCs w:val="10"/>
          <w:lang w:eastAsia="en-US"/>
        </w:rPr>
      </w:pPr>
    </w:p>
    <w:p w:rsidR="003873B9" w:rsidRPr="003873B9" w:rsidRDefault="003873B9" w:rsidP="003873B9">
      <w:pPr>
        <w:jc w:val="both"/>
        <w:rPr>
          <w:rFonts w:ascii="Arial" w:hAnsi="Arial" w:cs="Arial"/>
          <w:sz w:val="22"/>
          <w:szCs w:val="24"/>
          <w:lang w:eastAsia="en-US"/>
        </w:rPr>
      </w:pPr>
      <w:r w:rsidRPr="003873B9">
        <w:rPr>
          <w:rFonts w:ascii="Arial" w:hAnsi="Arial" w:cs="Arial"/>
          <w:b/>
          <w:sz w:val="22"/>
          <w:szCs w:val="24"/>
          <w:lang w:eastAsia="en-US"/>
        </w:rPr>
        <w:t>Is this a child in need matter?  Section 17 of the Children Act 1989 says</w:t>
      </w:r>
      <w:r w:rsidRPr="003873B9">
        <w:rPr>
          <w:rFonts w:ascii="Arial" w:hAnsi="Arial" w:cs="Arial"/>
          <w:sz w:val="22"/>
          <w:szCs w:val="24"/>
          <w:lang w:eastAsia="en-US"/>
        </w:rPr>
        <w:t>:</w:t>
      </w:r>
    </w:p>
    <w:p w:rsidR="003873B9" w:rsidRPr="003873B9" w:rsidRDefault="003873B9" w:rsidP="003873B9">
      <w:pPr>
        <w:ind w:left="-284"/>
        <w:jc w:val="both"/>
        <w:rPr>
          <w:rFonts w:ascii="Arial" w:hAnsi="Arial" w:cs="Arial"/>
          <w:sz w:val="22"/>
          <w:szCs w:val="24"/>
          <w:lang w:eastAsia="en-US"/>
        </w:rPr>
      </w:pPr>
    </w:p>
    <w:p w:rsidR="003873B9" w:rsidRPr="003873B9" w:rsidRDefault="003873B9" w:rsidP="003873B9">
      <w:pPr>
        <w:numPr>
          <w:ilvl w:val="0"/>
          <w:numId w:val="47"/>
        </w:numPr>
        <w:spacing w:after="200" w:line="276" w:lineRule="auto"/>
        <w:jc w:val="both"/>
        <w:rPr>
          <w:rFonts w:ascii="Arial" w:hAnsi="Arial" w:cs="Arial"/>
          <w:sz w:val="22"/>
          <w:szCs w:val="24"/>
          <w:lang w:eastAsia="en-US"/>
        </w:rPr>
      </w:pPr>
      <w:proofErr w:type="gramStart"/>
      <w:r w:rsidRPr="003873B9">
        <w:rPr>
          <w:rFonts w:ascii="Arial" w:hAnsi="Arial" w:cs="Arial"/>
          <w:sz w:val="22"/>
          <w:szCs w:val="24"/>
          <w:lang w:eastAsia="en-US"/>
        </w:rPr>
        <w:t>they</w:t>
      </w:r>
      <w:proofErr w:type="gramEnd"/>
      <w:r w:rsidRPr="003873B9">
        <w:rPr>
          <w:rFonts w:ascii="Arial" w:hAnsi="Arial" w:cs="Arial"/>
          <w:sz w:val="22"/>
          <w:szCs w:val="24"/>
          <w:lang w:eastAsia="en-US"/>
        </w:rPr>
        <w:t xml:space="preserve"> are unlikely to achieve or maintain, or to have opportunity to achieve or maintain a reasonable standard of health or development, without the provision of services by a local authority. </w:t>
      </w:r>
    </w:p>
    <w:p w:rsidR="003873B9" w:rsidRPr="003873B9" w:rsidRDefault="003873B9" w:rsidP="003873B9">
      <w:pPr>
        <w:numPr>
          <w:ilvl w:val="0"/>
          <w:numId w:val="47"/>
        </w:numPr>
        <w:spacing w:after="200" w:line="276" w:lineRule="auto"/>
        <w:jc w:val="both"/>
        <w:rPr>
          <w:rFonts w:ascii="Arial" w:hAnsi="Arial" w:cs="Arial"/>
          <w:sz w:val="22"/>
          <w:szCs w:val="24"/>
          <w:lang w:eastAsia="en-US"/>
        </w:rPr>
      </w:pPr>
      <w:proofErr w:type="gramStart"/>
      <w:r w:rsidRPr="003873B9">
        <w:rPr>
          <w:rFonts w:ascii="Arial" w:hAnsi="Arial" w:cs="Arial"/>
          <w:sz w:val="22"/>
          <w:szCs w:val="24"/>
          <w:lang w:eastAsia="en-US"/>
        </w:rPr>
        <w:t>their</w:t>
      </w:r>
      <w:proofErr w:type="gramEnd"/>
      <w:r w:rsidRPr="003873B9">
        <w:rPr>
          <w:rFonts w:ascii="Arial" w:hAnsi="Arial" w:cs="Arial"/>
          <w:sz w:val="22"/>
          <w:szCs w:val="24"/>
          <w:lang w:eastAsia="en-US"/>
        </w:rPr>
        <w:t xml:space="preserve"> health or development is likely to be impaired, or further impaired without the provision of such services.</w:t>
      </w:r>
    </w:p>
    <w:p w:rsidR="003873B9" w:rsidRPr="003873B9" w:rsidRDefault="003873B9" w:rsidP="003873B9">
      <w:pPr>
        <w:numPr>
          <w:ilvl w:val="0"/>
          <w:numId w:val="47"/>
        </w:numPr>
        <w:spacing w:after="200" w:line="276" w:lineRule="auto"/>
        <w:jc w:val="both"/>
        <w:rPr>
          <w:rFonts w:ascii="Arial" w:hAnsi="Arial" w:cs="Arial"/>
          <w:sz w:val="22"/>
          <w:szCs w:val="24"/>
          <w:lang w:eastAsia="en-US"/>
        </w:rPr>
      </w:pPr>
      <w:proofErr w:type="gramStart"/>
      <w:r w:rsidRPr="003873B9">
        <w:rPr>
          <w:rFonts w:ascii="Arial" w:hAnsi="Arial" w:cs="Arial"/>
          <w:sz w:val="22"/>
          <w:szCs w:val="24"/>
          <w:lang w:eastAsia="en-US"/>
        </w:rPr>
        <w:t>they</w:t>
      </w:r>
      <w:proofErr w:type="gramEnd"/>
      <w:r w:rsidRPr="003873B9">
        <w:rPr>
          <w:rFonts w:ascii="Arial" w:hAnsi="Arial" w:cs="Arial"/>
          <w:sz w:val="22"/>
          <w:szCs w:val="24"/>
          <w:lang w:eastAsia="en-US"/>
        </w:rPr>
        <w:t xml:space="preserve"> are SEND (and as such can face additional safeguarding challenges).</w:t>
      </w:r>
    </w:p>
    <w:p w:rsidR="003873B9" w:rsidRPr="003873B9" w:rsidRDefault="003873B9" w:rsidP="003873B9">
      <w:pPr>
        <w:jc w:val="both"/>
        <w:rPr>
          <w:rFonts w:ascii="Arial" w:hAnsi="Arial" w:cs="Arial"/>
          <w:sz w:val="22"/>
          <w:szCs w:val="24"/>
          <w:lang w:eastAsia="en-US"/>
        </w:rPr>
      </w:pPr>
    </w:p>
    <w:p w:rsidR="003873B9" w:rsidRPr="003873B9" w:rsidRDefault="003873B9" w:rsidP="003873B9">
      <w:pPr>
        <w:jc w:val="both"/>
        <w:rPr>
          <w:rFonts w:ascii="Arial" w:hAnsi="Arial" w:cs="Arial"/>
          <w:i/>
          <w:sz w:val="22"/>
          <w:szCs w:val="24"/>
          <w:lang w:eastAsia="en-US"/>
        </w:rPr>
      </w:pPr>
      <w:r w:rsidRPr="003873B9">
        <w:rPr>
          <w:rFonts w:ascii="Arial" w:hAnsi="Arial" w:cs="Arial"/>
          <w:i/>
          <w:sz w:val="22"/>
          <w:szCs w:val="24"/>
          <w:lang w:eastAsia="en-US"/>
        </w:rPr>
        <w:t xml:space="preserve">If this is a child in need, discuss the issues with the </w:t>
      </w:r>
      <w:r>
        <w:rPr>
          <w:rFonts w:ascii="Arial" w:hAnsi="Arial" w:cs="Arial"/>
          <w:i/>
          <w:sz w:val="22"/>
          <w:szCs w:val="24"/>
          <w:lang w:eastAsia="en-US"/>
        </w:rPr>
        <w:t>DSL/DDSL</w:t>
      </w:r>
      <w:r w:rsidRPr="003873B9">
        <w:rPr>
          <w:rFonts w:ascii="Arial" w:hAnsi="Arial" w:cs="Arial"/>
          <w:i/>
          <w:sz w:val="22"/>
          <w:szCs w:val="24"/>
          <w:lang w:eastAsia="en-US"/>
        </w:rPr>
        <w:t xml:space="preserve"> and parents. Obtain their consent for referral. </w:t>
      </w:r>
    </w:p>
    <w:p w:rsidR="003873B9" w:rsidRPr="003873B9" w:rsidRDefault="003873B9" w:rsidP="003873B9">
      <w:pPr>
        <w:ind w:left="360"/>
        <w:jc w:val="both"/>
        <w:rPr>
          <w:rFonts w:ascii="Arial" w:hAnsi="Arial" w:cs="Arial"/>
          <w:sz w:val="22"/>
          <w:szCs w:val="24"/>
          <w:lang w:eastAsia="en-US"/>
        </w:rPr>
      </w:pPr>
    </w:p>
    <w:p w:rsidR="003873B9" w:rsidRPr="003873B9" w:rsidRDefault="003873B9" w:rsidP="003873B9">
      <w:pPr>
        <w:jc w:val="both"/>
        <w:rPr>
          <w:rFonts w:ascii="Arial" w:hAnsi="Arial" w:cs="Arial"/>
          <w:b/>
          <w:sz w:val="22"/>
          <w:szCs w:val="24"/>
          <w:lang w:eastAsia="en-US"/>
        </w:rPr>
      </w:pPr>
      <w:r w:rsidRPr="003873B9">
        <w:rPr>
          <w:rFonts w:ascii="Arial" w:hAnsi="Arial" w:cs="Arial"/>
          <w:b/>
          <w:sz w:val="22"/>
          <w:szCs w:val="24"/>
          <w:lang w:eastAsia="en-US"/>
        </w:rPr>
        <w:t>Is this a child protection matter?  Section 47 of the Children Act 1989 says:</w:t>
      </w:r>
    </w:p>
    <w:p w:rsidR="003873B9" w:rsidRPr="003873B9" w:rsidRDefault="003873B9" w:rsidP="003873B9">
      <w:pPr>
        <w:ind w:left="-284"/>
        <w:jc w:val="both"/>
        <w:rPr>
          <w:rFonts w:ascii="Arial" w:hAnsi="Arial" w:cs="Arial"/>
          <w:sz w:val="22"/>
          <w:szCs w:val="24"/>
          <w:lang w:eastAsia="en-US"/>
        </w:rPr>
      </w:pPr>
    </w:p>
    <w:p w:rsidR="003873B9" w:rsidRPr="003873B9" w:rsidRDefault="003873B9" w:rsidP="003873B9">
      <w:pPr>
        <w:numPr>
          <w:ilvl w:val="0"/>
          <w:numId w:val="47"/>
        </w:numPr>
        <w:spacing w:after="200" w:line="276" w:lineRule="auto"/>
        <w:jc w:val="both"/>
        <w:rPr>
          <w:rFonts w:ascii="Arial" w:hAnsi="Arial" w:cs="Arial"/>
          <w:sz w:val="22"/>
          <w:szCs w:val="24"/>
          <w:lang w:eastAsia="en-US"/>
        </w:rPr>
      </w:pPr>
      <w:proofErr w:type="gramStart"/>
      <w:r w:rsidRPr="003873B9">
        <w:rPr>
          <w:rFonts w:ascii="Arial" w:hAnsi="Arial" w:cs="Arial"/>
          <w:sz w:val="22"/>
          <w:szCs w:val="24"/>
          <w:lang w:eastAsia="en-US"/>
        </w:rPr>
        <w:t>children</w:t>
      </w:r>
      <w:proofErr w:type="gramEnd"/>
      <w:r w:rsidRPr="003873B9">
        <w:rPr>
          <w:rFonts w:ascii="Arial" w:hAnsi="Arial" w:cs="Arial"/>
          <w:sz w:val="22"/>
          <w:szCs w:val="24"/>
          <w:lang w:eastAsia="en-US"/>
        </w:rPr>
        <w:t xml:space="preserve"> at risk or who are suffering significant harm.</w:t>
      </w:r>
    </w:p>
    <w:p w:rsidR="003873B9" w:rsidRPr="003873B9" w:rsidRDefault="003873B9" w:rsidP="003873B9">
      <w:pPr>
        <w:numPr>
          <w:ilvl w:val="0"/>
          <w:numId w:val="47"/>
        </w:numPr>
        <w:spacing w:after="200" w:line="276" w:lineRule="auto"/>
        <w:jc w:val="both"/>
        <w:rPr>
          <w:rFonts w:ascii="Arial" w:hAnsi="Arial" w:cs="Arial"/>
          <w:sz w:val="22"/>
          <w:szCs w:val="24"/>
          <w:lang w:eastAsia="en-US"/>
        </w:rPr>
      </w:pPr>
      <w:r w:rsidRPr="003873B9">
        <w:rPr>
          <w:rFonts w:ascii="Arial" w:hAnsi="Arial" w:cs="Arial"/>
          <w:sz w:val="22"/>
          <w:szCs w:val="24"/>
          <w:lang w:eastAsia="en-US"/>
        </w:rPr>
        <w:t>children suffering the effects of significant harm</w:t>
      </w:r>
    </w:p>
    <w:p w:rsidR="003873B9" w:rsidRPr="003873B9" w:rsidRDefault="003873B9" w:rsidP="003873B9">
      <w:pPr>
        <w:numPr>
          <w:ilvl w:val="0"/>
          <w:numId w:val="47"/>
        </w:numPr>
        <w:spacing w:after="200" w:line="276" w:lineRule="auto"/>
        <w:jc w:val="both"/>
        <w:rPr>
          <w:rFonts w:ascii="Arial" w:hAnsi="Arial" w:cs="Arial"/>
          <w:sz w:val="22"/>
          <w:szCs w:val="24"/>
          <w:lang w:eastAsia="en-US"/>
        </w:rPr>
      </w:pPr>
      <w:proofErr w:type="gramStart"/>
      <w:r w:rsidRPr="003873B9">
        <w:rPr>
          <w:rFonts w:ascii="Arial" w:hAnsi="Arial" w:cs="Arial"/>
          <w:sz w:val="22"/>
          <w:szCs w:val="24"/>
          <w:lang w:eastAsia="en-US"/>
        </w:rPr>
        <w:t>serious</w:t>
      </w:r>
      <w:proofErr w:type="gramEnd"/>
      <w:r w:rsidRPr="003873B9">
        <w:rPr>
          <w:rFonts w:ascii="Arial" w:hAnsi="Arial" w:cs="Arial"/>
          <w:sz w:val="22"/>
          <w:szCs w:val="24"/>
          <w:lang w:eastAsia="en-US"/>
        </w:rPr>
        <w:t xml:space="preserve"> health problems.</w:t>
      </w:r>
    </w:p>
    <w:p w:rsidR="00BD4046" w:rsidRPr="00BD4046" w:rsidRDefault="00BD4046" w:rsidP="00BD4046">
      <w:pPr>
        <w:autoSpaceDE w:val="0"/>
        <w:autoSpaceDN w:val="0"/>
        <w:adjustRightInd w:val="0"/>
        <w:rPr>
          <w:rFonts w:ascii="Arial" w:hAnsi="Arial" w:cs="Arial"/>
          <w:b/>
          <w:bCs/>
          <w:sz w:val="24"/>
          <w:szCs w:val="24"/>
          <w:u w:val="single"/>
        </w:rPr>
      </w:pPr>
      <w:r w:rsidRPr="00BD4046">
        <w:rPr>
          <w:rFonts w:ascii="Arial" w:hAnsi="Arial" w:cs="Arial"/>
          <w:b/>
          <w:bCs/>
          <w:sz w:val="24"/>
          <w:szCs w:val="24"/>
          <w:u w:val="single"/>
        </w:rPr>
        <w:t xml:space="preserve">Extra Familial Harm (formerly contextual Safeguarding) </w:t>
      </w:r>
    </w:p>
    <w:p w:rsidR="00BD4046" w:rsidRDefault="00BD4046" w:rsidP="00BD4046">
      <w:pPr>
        <w:autoSpaceDE w:val="0"/>
        <w:autoSpaceDN w:val="0"/>
        <w:adjustRightInd w:val="0"/>
        <w:rPr>
          <w:rFonts w:ascii="Arial" w:eastAsiaTheme="minorHAnsi" w:hAnsi="Arial" w:cs="Arial"/>
          <w:sz w:val="22"/>
          <w:szCs w:val="22"/>
          <w:lang w:eastAsia="en-US"/>
        </w:rPr>
      </w:pPr>
      <w:r w:rsidRPr="00BD4046">
        <w:rPr>
          <w:rFonts w:ascii="Arial" w:eastAsiaTheme="minorHAnsi" w:hAnsi="Arial" w:cs="Arial"/>
          <w:sz w:val="22"/>
          <w:szCs w:val="22"/>
          <w:lang w:eastAsia="en-US"/>
        </w:rPr>
        <w:t xml:space="preserve">Safeguarding incidents and/or behaviours can be associated with factors outside the school and/or can occur between children outside the school. All staff, but especially the DSLs and their Deputies should be considering the context within which such incidents and/or behaviours occur. This is known as contextual safeguarding, which simply means </w:t>
      </w:r>
      <w:r w:rsidRPr="00BD4046">
        <w:rPr>
          <w:rFonts w:ascii="Arial" w:eastAsiaTheme="minorHAnsi" w:hAnsi="Arial" w:cs="Arial"/>
          <w:sz w:val="22"/>
          <w:szCs w:val="22"/>
          <w:lang w:eastAsia="en-US"/>
        </w:rPr>
        <w:lastRenderedPageBreak/>
        <w:t>assessments of children should consider whether wider environmental factors are present in a child’s life that are a threat to their safety and/or welfare.</w:t>
      </w:r>
    </w:p>
    <w:p w:rsidR="00207F39" w:rsidRDefault="00207F39" w:rsidP="00BD4046">
      <w:pPr>
        <w:autoSpaceDE w:val="0"/>
        <w:autoSpaceDN w:val="0"/>
        <w:adjustRightInd w:val="0"/>
        <w:rPr>
          <w:rFonts w:ascii="Arial" w:eastAsiaTheme="minorHAnsi" w:hAnsi="Arial" w:cs="Arial"/>
          <w:sz w:val="22"/>
          <w:szCs w:val="22"/>
          <w:lang w:eastAsia="en-US"/>
        </w:rPr>
      </w:pPr>
    </w:p>
    <w:p w:rsidR="000238D3" w:rsidRDefault="00207F39" w:rsidP="00207F39">
      <w:pPr>
        <w:rPr>
          <w:rFonts w:ascii="Arial" w:hAnsi="Arial" w:cs="Arial"/>
          <w:b/>
          <w:sz w:val="24"/>
          <w:szCs w:val="24"/>
          <w:u w:val="single"/>
          <w:lang w:eastAsia="en-US"/>
        </w:rPr>
      </w:pPr>
      <w:r w:rsidRPr="00207F39">
        <w:rPr>
          <w:rFonts w:ascii="Arial" w:hAnsi="Arial" w:cs="Arial"/>
          <w:b/>
          <w:sz w:val="24"/>
          <w:szCs w:val="24"/>
          <w:u w:val="single"/>
          <w:lang w:eastAsia="en-US"/>
        </w:rPr>
        <w:t xml:space="preserve">Children who may require </w:t>
      </w:r>
      <w:r>
        <w:rPr>
          <w:rFonts w:ascii="Arial" w:hAnsi="Arial" w:cs="Arial"/>
          <w:b/>
          <w:sz w:val="24"/>
          <w:szCs w:val="24"/>
          <w:u w:val="single"/>
          <w:lang w:eastAsia="en-US"/>
        </w:rPr>
        <w:t>E</w:t>
      </w:r>
      <w:r w:rsidRPr="00207F39">
        <w:rPr>
          <w:rFonts w:ascii="Arial" w:hAnsi="Arial" w:cs="Arial"/>
          <w:b/>
          <w:sz w:val="24"/>
          <w:szCs w:val="24"/>
          <w:u w:val="single"/>
          <w:lang w:eastAsia="en-US"/>
        </w:rPr>
        <w:t xml:space="preserve">arly </w:t>
      </w:r>
      <w:r>
        <w:rPr>
          <w:rFonts w:ascii="Arial" w:hAnsi="Arial" w:cs="Arial"/>
          <w:b/>
          <w:sz w:val="24"/>
          <w:szCs w:val="24"/>
          <w:u w:val="single"/>
          <w:lang w:eastAsia="en-US"/>
        </w:rPr>
        <w:t>H</w:t>
      </w:r>
      <w:r w:rsidRPr="00207F39">
        <w:rPr>
          <w:rFonts w:ascii="Arial" w:hAnsi="Arial" w:cs="Arial"/>
          <w:b/>
          <w:sz w:val="24"/>
          <w:szCs w:val="24"/>
          <w:u w:val="single"/>
          <w:lang w:eastAsia="en-US"/>
        </w:rPr>
        <w:t>elp</w:t>
      </w:r>
      <w:r>
        <w:rPr>
          <w:rFonts w:ascii="Arial" w:hAnsi="Arial" w:cs="Arial"/>
          <w:b/>
          <w:sz w:val="24"/>
          <w:szCs w:val="24"/>
          <w:u w:val="single"/>
          <w:lang w:eastAsia="en-US"/>
        </w:rPr>
        <w:t xml:space="preserve"> (EHAT)</w:t>
      </w:r>
    </w:p>
    <w:p w:rsidR="000238D3" w:rsidRDefault="000238D3" w:rsidP="000238D3">
      <w:pPr>
        <w:jc w:val="center"/>
        <w:rPr>
          <w:rFonts w:ascii="Arial" w:hAnsi="Arial" w:cs="Arial"/>
          <w:b/>
          <w:sz w:val="24"/>
          <w:szCs w:val="24"/>
          <w:u w:val="single"/>
          <w:lang w:eastAsia="en-US"/>
        </w:rPr>
      </w:pPr>
      <w:r>
        <w:rPr>
          <w:rFonts w:ascii="Arial" w:hAnsi="Arial" w:cs="Arial"/>
          <w:b/>
          <w:noProof/>
          <w:sz w:val="24"/>
          <w:szCs w:val="24"/>
          <w:u w:val="single"/>
        </w:rPr>
        <w:drawing>
          <wp:inline distT="0" distB="0" distL="0" distR="0">
            <wp:extent cx="3008102" cy="2133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8102" cy="2133600"/>
                    </a:xfrm>
                    <a:prstGeom prst="rect">
                      <a:avLst/>
                    </a:prstGeom>
                    <a:noFill/>
                    <a:ln>
                      <a:noFill/>
                    </a:ln>
                  </pic:spPr>
                </pic:pic>
              </a:graphicData>
            </a:graphic>
          </wp:inline>
        </w:drawing>
      </w:r>
    </w:p>
    <w:p w:rsidR="00A931BE" w:rsidRPr="00207F39" w:rsidRDefault="00A931BE" w:rsidP="00207F39">
      <w:pPr>
        <w:rPr>
          <w:rFonts w:ascii="Arial" w:hAnsi="Arial" w:cs="Arial"/>
          <w:b/>
          <w:sz w:val="22"/>
          <w:szCs w:val="22"/>
          <w:u w:val="single"/>
          <w:lang w:eastAsia="en-US"/>
        </w:rPr>
      </w:pPr>
      <w:r w:rsidRPr="00207F39">
        <w:rPr>
          <w:rFonts w:ascii="Arial" w:hAnsi="Arial" w:cs="Arial"/>
          <w:sz w:val="22"/>
          <w:szCs w:val="22"/>
        </w:rPr>
        <w:t xml:space="preserve">All staff should be aware of the </w:t>
      </w:r>
      <w:r w:rsidRPr="00207F39">
        <w:rPr>
          <w:rFonts w:ascii="Arial" w:hAnsi="Arial" w:cs="Arial"/>
          <w:b/>
          <w:sz w:val="22"/>
          <w:szCs w:val="22"/>
        </w:rPr>
        <w:t>early help process</w:t>
      </w:r>
      <w:r w:rsidRPr="00207F39">
        <w:rPr>
          <w:rFonts w:ascii="Arial" w:hAnsi="Arial" w:cs="Arial"/>
          <w:sz w:val="22"/>
          <w:szCs w:val="22"/>
        </w:rPr>
        <w:t>, and understand their role in identifying emerging problems, sharing information with other professionals to support early identification and assessment of a child’s needs. It is important for children to receive the right help at the right time to address risks and prevent issues escalating.</w:t>
      </w:r>
    </w:p>
    <w:p w:rsidR="00207F39" w:rsidRDefault="00207F39" w:rsidP="00207F39">
      <w:pPr>
        <w:rPr>
          <w:rFonts w:ascii="Arial" w:hAnsi="Arial" w:cs="Arial"/>
          <w:sz w:val="22"/>
          <w:szCs w:val="22"/>
          <w:shd w:val="clear" w:color="auto" w:fill="FFFFFF"/>
        </w:rPr>
      </w:pPr>
      <w:r w:rsidRPr="00207F39">
        <w:rPr>
          <w:rFonts w:ascii="Arial" w:hAnsi="Arial" w:cs="Arial"/>
          <w:sz w:val="22"/>
          <w:szCs w:val="22"/>
          <w:shd w:val="clear" w:color="auto" w:fill="FFFFFF"/>
        </w:rPr>
        <w:t>Early Help is a key part of delivering frontline services that are integrated and focused around the needs of children and young people.</w:t>
      </w:r>
    </w:p>
    <w:p w:rsidR="00207F39" w:rsidRPr="00207F39" w:rsidRDefault="00207F39" w:rsidP="00207F39">
      <w:pPr>
        <w:pStyle w:val="NormalWeb"/>
        <w:shd w:val="clear" w:color="auto" w:fill="FFFFFF"/>
        <w:spacing w:before="0" w:beforeAutospacing="0" w:after="165" w:afterAutospacing="0"/>
        <w:rPr>
          <w:rFonts w:ascii="Arial" w:hAnsi="Arial" w:cs="Arial"/>
          <w:sz w:val="22"/>
          <w:szCs w:val="22"/>
        </w:rPr>
      </w:pPr>
      <w:r w:rsidRPr="00207F39">
        <w:rPr>
          <w:rFonts w:ascii="Arial" w:hAnsi="Arial" w:cs="Arial"/>
          <w:sz w:val="22"/>
          <w:szCs w:val="22"/>
        </w:rPr>
        <w:t>The EHAT promote</w:t>
      </w:r>
      <w:r>
        <w:rPr>
          <w:rFonts w:ascii="Arial" w:hAnsi="Arial" w:cs="Arial"/>
          <w:sz w:val="22"/>
          <w:szCs w:val="22"/>
        </w:rPr>
        <w:t>s a</w:t>
      </w:r>
      <w:r w:rsidRPr="00207F39">
        <w:rPr>
          <w:rFonts w:ascii="Arial" w:hAnsi="Arial" w:cs="Arial"/>
          <w:sz w:val="22"/>
          <w:szCs w:val="22"/>
        </w:rPr>
        <w:t xml:space="preserve"> more effective, earlier identification of additional needs, particularly in universal services. It is intended to provide a simple process for a holistic assessment of children’s needs and strengths, taking account of the role of parents, carers and environmental factors on their development. </w:t>
      </w:r>
    </w:p>
    <w:p w:rsidR="00207F39" w:rsidRPr="00207F39" w:rsidRDefault="00207F39" w:rsidP="00207F39">
      <w:pPr>
        <w:pStyle w:val="NormalWeb"/>
        <w:shd w:val="clear" w:color="auto" w:fill="FFFFFF"/>
        <w:spacing w:before="0" w:beforeAutospacing="0" w:after="165" w:afterAutospacing="0"/>
        <w:rPr>
          <w:rFonts w:ascii="Arial" w:hAnsi="Arial" w:cs="Arial"/>
          <w:sz w:val="22"/>
          <w:szCs w:val="22"/>
        </w:rPr>
      </w:pPr>
      <w:r w:rsidRPr="00207F39">
        <w:rPr>
          <w:rFonts w:ascii="Arial" w:hAnsi="Arial" w:cs="Arial"/>
          <w:sz w:val="22"/>
          <w:szCs w:val="22"/>
        </w:rPr>
        <w:t>Practitioners will then be better placed to agree, with the child and family, about what support is appropriate. The EHAT will also help to improve integrated working by promoting co-ordinated service provision. </w:t>
      </w:r>
    </w:p>
    <w:p w:rsidR="00207F39" w:rsidRPr="00207F39" w:rsidRDefault="00207F39" w:rsidP="00207F39">
      <w:pPr>
        <w:pStyle w:val="NormalWeb"/>
        <w:shd w:val="clear" w:color="auto" w:fill="FFFFFF"/>
        <w:spacing w:before="0" w:beforeAutospacing="0" w:after="165" w:afterAutospacing="0"/>
        <w:rPr>
          <w:rFonts w:ascii="Arial" w:hAnsi="Arial" w:cs="Arial"/>
          <w:sz w:val="22"/>
          <w:szCs w:val="22"/>
        </w:rPr>
      </w:pPr>
      <w:r w:rsidRPr="00207F39">
        <w:rPr>
          <w:rFonts w:ascii="Arial" w:hAnsi="Arial" w:cs="Arial"/>
          <w:sz w:val="22"/>
          <w:szCs w:val="22"/>
        </w:rPr>
        <w:t>The EHAT is not intended to replace or delay any concerns around child protection. If you believe a child is at risk please report it. </w:t>
      </w:r>
    </w:p>
    <w:p w:rsidR="00207F39" w:rsidRPr="00207F39" w:rsidRDefault="00207F39" w:rsidP="00207F39">
      <w:pPr>
        <w:pStyle w:val="NormalWeb"/>
        <w:shd w:val="clear" w:color="auto" w:fill="FFFFFF"/>
        <w:spacing w:before="0" w:beforeAutospacing="0" w:after="165" w:afterAutospacing="0"/>
        <w:rPr>
          <w:rFonts w:ascii="Arial" w:hAnsi="Arial" w:cs="Arial"/>
          <w:sz w:val="22"/>
          <w:szCs w:val="22"/>
        </w:rPr>
      </w:pPr>
      <w:r w:rsidRPr="00207F39">
        <w:rPr>
          <w:rFonts w:ascii="Arial" w:hAnsi="Arial" w:cs="Arial"/>
          <w:sz w:val="22"/>
          <w:szCs w:val="22"/>
        </w:rPr>
        <w:t>An EHAT is a useful tool when reporting concerns, as this can show what is already known about the children in a family, what actions have been taken, who is involved in supporting the family, and why the level of concern needs to be reported as a risk.</w:t>
      </w:r>
    </w:p>
    <w:p w:rsidR="00207F39" w:rsidRPr="00207F39" w:rsidRDefault="00207F39" w:rsidP="00207F39">
      <w:pPr>
        <w:autoSpaceDE w:val="0"/>
        <w:autoSpaceDN w:val="0"/>
        <w:adjustRightInd w:val="0"/>
        <w:spacing w:after="200" w:line="276" w:lineRule="auto"/>
        <w:rPr>
          <w:rFonts w:ascii="Arial" w:eastAsiaTheme="minorHAnsi" w:hAnsi="Arial" w:cs="Arial"/>
          <w:sz w:val="22"/>
          <w:szCs w:val="22"/>
          <w:lang w:eastAsia="en-US"/>
        </w:rPr>
      </w:pPr>
      <w:r w:rsidRPr="00207F39">
        <w:rPr>
          <w:rFonts w:ascii="Arial" w:eastAsiaTheme="minorHAnsi" w:hAnsi="Arial" w:cs="Arial"/>
          <w:sz w:val="22"/>
          <w:szCs w:val="22"/>
          <w:lang w:eastAsia="en-US"/>
        </w:rPr>
        <w:t xml:space="preserve">If </w:t>
      </w:r>
      <w:r w:rsidR="000238D3">
        <w:rPr>
          <w:rFonts w:ascii="Arial" w:eastAsiaTheme="minorHAnsi" w:hAnsi="Arial" w:cs="Arial"/>
          <w:sz w:val="22"/>
          <w:szCs w:val="22"/>
          <w:lang w:eastAsia="en-US"/>
        </w:rPr>
        <w:t>E</w:t>
      </w:r>
      <w:r w:rsidRPr="00207F39">
        <w:rPr>
          <w:rFonts w:ascii="Arial" w:eastAsiaTheme="minorHAnsi" w:hAnsi="Arial" w:cs="Arial"/>
          <w:sz w:val="22"/>
          <w:szCs w:val="22"/>
          <w:lang w:eastAsia="en-US"/>
        </w:rPr>
        <w:t xml:space="preserve">arly </w:t>
      </w:r>
      <w:r w:rsidR="000238D3">
        <w:rPr>
          <w:rFonts w:ascii="Arial" w:eastAsiaTheme="minorHAnsi" w:hAnsi="Arial" w:cs="Arial"/>
          <w:sz w:val="22"/>
          <w:szCs w:val="22"/>
          <w:lang w:eastAsia="en-US"/>
        </w:rPr>
        <w:t>H</w:t>
      </w:r>
      <w:r w:rsidRPr="00207F39">
        <w:rPr>
          <w:rFonts w:ascii="Arial" w:eastAsiaTheme="minorHAnsi" w:hAnsi="Arial" w:cs="Arial"/>
          <w:sz w:val="22"/>
          <w:szCs w:val="22"/>
          <w:lang w:eastAsia="en-US"/>
        </w:rPr>
        <w:t xml:space="preserve">elp is appropriate, </w:t>
      </w:r>
      <w:r w:rsidR="00A931BE">
        <w:rPr>
          <w:rFonts w:ascii="Arial" w:eastAsiaTheme="minorHAnsi" w:hAnsi="Arial" w:cs="Arial"/>
          <w:sz w:val="22"/>
          <w:szCs w:val="22"/>
          <w:lang w:eastAsia="en-US"/>
        </w:rPr>
        <w:t xml:space="preserve">in school we have 3 trained Lead Professionals who </w:t>
      </w:r>
      <w:r w:rsidRPr="00207F39">
        <w:rPr>
          <w:rFonts w:ascii="Arial" w:eastAsiaTheme="minorHAnsi" w:hAnsi="Arial" w:cs="Arial"/>
          <w:sz w:val="22"/>
          <w:szCs w:val="22"/>
          <w:lang w:eastAsia="en-US"/>
        </w:rPr>
        <w:t>will generally lead on liaising with other agencies and setting up a</w:t>
      </w:r>
      <w:r w:rsidR="00A931BE">
        <w:rPr>
          <w:rFonts w:ascii="Arial" w:eastAsiaTheme="minorHAnsi" w:hAnsi="Arial" w:cs="Arial"/>
          <w:sz w:val="22"/>
          <w:szCs w:val="22"/>
          <w:lang w:eastAsia="en-US"/>
        </w:rPr>
        <w:t>n</w:t>
      </w:r>
      <w:r w:rsidRPr="00207F39">
        <w:rPr>
          <w:rFonts w:ascii="Arial" w:eastAsiaTheme="minorHAnsi" w:hAnsi="Arial" w:cs="Arial"/>
          <w:sz w:val="22"/>
          <w:szCs w:val="22"/>
          <w:lang w:eastAsia="en-US"/>
        </w:rPr>
        <w:t xml:space="preserve"> </w:t>
      </w:r>
      <w:r w:rsidR="00A931BE">
        <w:rPr>
          <w:rFonts w:ascii="Arial" w:eastAsiaTheme="minorHAnsi" w:hAnsi="Arial" w:cs="Arial"/>
          <w:sz w:val="22"/>
          <w:szCs w:val="22"/>
          <w:lang w:eastAsia="en-US"/>
        </w:rPr>
        <w:t>a</w:t>
      </w:r>
      <w:r w:rsidRPr="00207F39">
        <w:rPr>
          <w:rFonts w:ascii="Arial" w:eastAsiaTheme="minorHAnsi" w:hAnsi="Arial" w:cs="Arial"/>
          <w:sz w:val="22"/>
          <w:szCs w:val="22"/>
          <w:lang w:eastAsia="en-US"/>
        </w:rPr>
        <w:t xml:space="preserve">ssessment as appropriate. </w:t>
      </w:r>
    </w:p>
    <w:p w:rsidR="00207F39" w:rsidRPr="00207F39" w:rsidRDefault="00207F39" w:rsidP="00207F39">
      <w:pPr>
        <w:autoSpaceDE w:val="0"/>
        <w:autoSpaceDN w:val="0"/>
        <w:adjustRightInd w:val="0"/>
        <w:spacing w:after="200" w:line="276" w:lineRule="auto"/>
        <w:rPr>
          <w:rFonts w:ascii="Arial" w:eastAsiaTheme="minorHAnsi" w:hAnsi="Arial" w:cs="Arial"/>
          <w:b/>
          <w:sz w:val="22"/>
          <w:szCs w:val="22"/>
          <w:lang w:eastAsia="en-US"/>
        </w:rPr>
      </w:pPr>
      <w:r w:rsidRPr="00207F39">
        <w:rPr>
          <w:rFonts w:ascii="Arial" w:eastAsiaTheme="minorHAnsi" w:hAnsi="Arial" w:cs="Arial"/>
          <w:b/>
          <w:bCs/>
          <w:sz w:val="22"/>
          <w:szCs w:val="22"/>
          <w:lang w:eastAsia="en-US"/>
        </w:rPr>
        <w:t xml:space="preserve">Any </w:t>
      </w:r>
      <w:r w:rsidRPr="00207F39">
        <w:rPr>
          <w:rFonts w:ascii="Arial" w:eastAsiaTheme="minorHAnsi" w:hAnsi="Arial" w:cs="Arial"/>
          <w:b/>
          <w:sz w:val="22"/>
          <w:szCs w:val="22"/>
          <w:lang w:eastAsia="en-US"/>
        </w:rPr>
        <w:t xml:space="preserve">child may benefit from early help, but all school staff should be particularly alert to the potential need for early help for a child who: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has special educational needs (whether or not they have a statutory Education, Health and Care Plan);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has a mental health need;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is a young carer;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is showing signs of being drawn in to anti-social or criminal behaviour, including gang involvement and association with organised crime groups or county lines;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is frequently missing/goes missing from care or from home;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lastRenderedPageBreak/>
        <w:t xml:space="preserve">is at risk of modern slavery, trafficking, sexual or criminal exploitation;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is at risk of being radicalised or exploited;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has a family member in prison, or is affected by parental offending;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is in a family circumstance presenting challenges for the child, such as drug and alcohol misuse, adult mental health issues and domestic abuse;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is misusing drugs or alcohol themselves;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has returned home to their family from care; </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is at risk of ‘honour’-based abuse such as Female Genital Mutilation or Forced Marriage;</w:t>
      </w:r>
    </w:p>
    <w:p w:rsidR="00207F39" w:rsidRPr="00207F39"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r w:rsidRPr="00207F39">
        <w:rPr>
          <w:rFonts w:ascii="Arial" w:hAnsi="Arial" w:cs="Arial"/>
          <w:color w:val="000000"/>
          <w:sz w:val="22"/>
          <w:szCs w:val="22"/>
        </w:rPr>
        <w:t xml:space="preserve">is a privately fostered child; and </w:t>
      </w:r>
    </w:p>
    <w:p w:rsidR="00207F39" w:rsidRPr="00A931BE" w:rsidRDefault="00207F39" w:rsidP="00207F39">
      <w:pPr>
        <w:widowControl w:val="0"/>
        <w:numPr>
          <w:ilvl w:val="0"/>
          <w:numId w:val="15"/>
        </w:numPr>
        <w:autoSpaceDE w:val="0"/>
        <w:autoSpaceDN w:val="0"/>
        <w:adjustRightInd w:val="0"/>
        <w:spacing w:after="109" w:line="276" w:lineRule="auto"/>
        <w:rPr>
          <w:rFonts w:ascii="Arial" w:hAnsi="Arial" w:cs="Arial"/>
          <w:color w:val="000000"/>
          <w:sz w:val="22"/>
          <w:szCs w:val="22"/>
        </w:rPr>
      </w:pPr>
      <w:proofErr w:type="gramStart"/>
      <w:r w:rsidRPr="00207F39">
        <w:rPr>
          <w:rFonts w:ascii="Arial" w:hAnsi="Arial" w:cs="Arial"/>
          <w:color w:val="000000"/>
          <w:sz w:val="22"/>
          <w:szCs w:val="22"/>
        </w:rPr>
        <w:t>is</w:t>
      </w:r>
      <w:proofErr w:type="gramEnd"/>
      <w:r w:rsidRPr="00207F39">
        <w:rPr>
          <w:rFonts w:ascii="Arial" w:hAnsi="Arial" w:cs="Arial"/>
          <w:color w:val="000000"/>
          <w:sz w:val="22"/>
          <w:szCs w:val="22"/>
        </w:rPr>
        <w:t xml:space="preserve"> persistently absent from education, including persistent absences for part of the school day. </w:t>
      </w:r>
    </w:p>
    <w:p w:rsidR="00A931BE" w:rsidRDefault="00A931BE" w:rsidP="00A931BE">
      <w:pPr>
        <w:autoSpaceDE w:val="0"/>
        <w:autoSpaceDN w:val="0"/>
        <w:adjustRightInd w:val="0"/>
        <w:rPr>
          <w:rFonts w:ascii="Arial" w:hAnsi="Arial" w:cs="Arial"/>
          <w:b/>
          <w:bCs/>
          <w:sz w:val="24"/>
          <w:szCs w:val="24"/>
          <w:u w:val="single"/>
        </w:rPr>
      </w:pPr>
      <w:r w:rsidRPr="00A931BE">
        <w:rPr>
          <w:rFonts w:ascii="Arial" w:hAnsi="Arial" w:cs="Arial"/>
          <w:b/>
          <w:bCs/>
          <w:sz w:val="24"/>
          <w:szCs w:val="24"/>
          <w:u w:val="single"/>
        </w:rPr>
        <w:t>Children with special educational needs and disabilities:</w:t>
      </w:r>
    </w:p>
    <w:p w:rsidR="00462EEA" w:rsidRPr="00462EEA" w:rsidRDefault="00462EEA" w:rsidP="00A931BE">
      <w:pPr>
        <w:autoSpaceDE w:val="0"/>
        <w:autoSpaceDN w:val="0"/>
        <w:adjustRightInd w:val="0"/>
        <w:rPr>
          <w:rFonts w:ascii="Arial" w:hAnsi="Arial" w:cs="Arial"/>
          <w:bCs/>
        </w:rPr>
      </w:pPr>
      <w:r>
        <w:rPr>
          <w:rFonts w:ascii="Arial" w:hAnsi="Arial" w:cs="Arial"/>
          <w:bCs/>
        </w:rPr>
        <w:t>(A separate policy</w:t>
      </w:r>
      <w:r w:rsidR="000238D3">
        <w:rPr>
          <w:rFonts w:ascii="Arial" w:hAnsi="Arial" w:cs="Arial"/>
          <w:bCs/>
        </w:rPr>
        <w:t xml:space="preserve"> is in place</w:t>
      </w:r>
      <w:r>
        <w:rPr>
          <w:rFonts w:ascii="Arial" w:hAnsi="Arial" w:cs="Arial"/>
          <w:bCs/>
        </w:rPr>
        <w:t xml:space="preserve">) </w:t>
      </w:r>
    </w:p>
    <w:p w:rsidR="00A931BE" w:rsidRPr="00A931BE" w:rsidRDefault="00A931BE" w:rsidP="00A931BE">
      <w:pPr>
        <w:autoSpaceDE w:val="0"/>
        <w:autoSpaceDN w:val="0"/>
        <w:adjustRightInd w:val="0"/>
        <w:rPr>
          <w:rFonts w:ascii="Arial" w:hAnsi="Arial" w:cs="Arial"/>
          <w:sz w:val="22"/>
          <w:szCs w:val="22"/>
        </w:rPr>
      </w:pPr>
      <w:r w:rsidRPr="00A931BE">
        <w:rPr>
          <w:rFonts w:ascii="Arial" w:hAnsi="Arial" w:cs="Arial"/>
          <w:b/>
          <w:bCs/>
          <w:sz w:val="24"/>
          <w:szCs w:val="24"/>
        </w:rPr>
        <w:t xml:space="preserve"> </w:t>
      </w:r>
      <w:r w:rsidRPr="00A931BE">
        <w:rPr>
          <w:rFonts w:ascii="Arial" w:hAnsi="Arial" w:cs="Arial"/>
          <w:sz w:val="22"/>
          <w:szCs w:val="22"/>
        </w:rPr>
        <w:t xml:space="preserve">Additional barriers can exist when recognising abuse and neglect in this group of children. </w:t>
      </w:r>
      <w:r w:rsidRPr="00A931BE">
        <w:rPr>
          <w:rFonts w:ascii="Arial" w:hAnsi="Arial" w:cs="Arial"/>
          <w:b/>
          <w:sz w:val="22"/>
          <w:szCs w:val="22"/>
        </w:rPr>
        <w:t xml:space="preserve"> </w:t>
      </w:r>
    </w:p>
    <w:p w:rsidR="00A931BE" w:rsidRPr="00A931BE" w:rsidRDefault="00A931BE" w:rsidP="00A931BE">
      <w:pPr>
        <w:autoSpaceDE w:val="0"/>
        <w:autoSpaceDN w:val="0"/>
        <w:adjustRightInd w:val="0"/>
        <w:spacing w:after="238"/>
        <w:rPr>
          <w:rFonts w:ascii="Arial" w:hAnsi="Arial" w:cs="Arial"/>
          <w:sz w:val="22"/>
          <w:szCs w:val="22"/>
        </w:rPr>
      </w:pPr>
      <w:r w:rsidRPr="00A931BE">
        <w:rPr>
          <w:rFonts w:ascii="Arial" w:hAnsi="Arial" w:cs="Arial"/>
          <w:sz w:val="22"/>
          <w:szCs w:val="22"/>
        </w:rPr>
        <w:t>This can include:</w:t>
      </w:r>
    </w:p>
    <w:p w:rsidR="00A931BE" w:rsidRPr="00A931BE" w:rsidRDefault="00A931BE" w:rsidP="00A931BE">
      <w:pPr>
        <w:widowControl w:val="0"/>
        <w:numPr>
          <w:ilvl w:val="0"/>
          <w:numId w:val="16"/>
        </w:numPr>
        <w:autoSpaceDE w:val="0"/>
        <w:autoSpaceDN w:val="0"/>
        <w:adjustRightInd w:val="0"/>
        <w:spacing w:after="238" w:line="276" w:lineRule="auto"/>
        <w:rPr>
          <w:rFonts w:ascii="Arial" w:hAnsi="Arial" w:cs="Arial"/>
          <w:sz w:val="22"/>
          <w:szCs w:val="22"/>
        </w:rPr>
      </w:pPr>
      <w:r w:rsidRPr="00A931BE">
        <w:rPr>
          <w:rFonts w:ascii="Arial" w:hAnsi="Arial" w:cs="Arial"/>
          <w:sz w:val="22"/>
          <w:szCs w:val="22"/>
        </w:rPr>
        <w:t>Assumptions that indicators of possible abuse such as behaviour, mood and injury relate to the child’s impairment without further exploration.</w:t>
      </w:r>
    </w:p>
    <w:p w:rsidR="00A931BE" w:rsidRPr="00A931BE" w:rsidRDefault="00A931BE" w:rsidP="00A931BE">
      <w:pPr>
        <w:widowControl w:val="0"/>
        <w:numPr>
          <w:ilvl w:val="0"/>
          <w:numId w:val="16"/>
        </w:numPr>
        <w:autoSpaceDE w:val="0"/>
        <w:autoSpaceDN w:val="0"/>
        <w:adjustRightInd w:val="0"/>
        <w:spacing w:after="238" w:line="276" w:lineRule="auto"/>
        <w:rPr>
          <w:rFonts w:ascii="Arial" w:hAnsi="Arial" w:cs="Arial"/>
          <w:sz w:val="22"/>
          <w:szCs w:val="22"/>
        </w:rPr>
      </w:pPr>
      <w:r w:rsidRPr="00A931BE">
        <w:rPr>
          <w:rFonts w:ascii="Arial" w:hAnsi="Arial" w:cs="Arial"/>
          <w:sz w:val="22"/>
          <w:szCs w:val="22"/>
        </w:rPr>
        <w:t>Assumptions that children with SEN and disabilities can be disproportionally impacted by things like bullying- without outwardly showing any signs.</w:t>
      </w:r>
    </w:p>
    <w:p w:rsidR="00A931BE" w:rsidRPr="00A931BE" w:rsidRDefault="00A931BE" w:rsidP="00A931BE">
      <w:pPr>
        <w:widowControl w:val="0"/>
        <w:numPr>
          <w:ilvl w:val="0"/>
          <w:numId w:val="16"/>
        </w:numPr>
        <w:autoSpaceDE w:val="0"/>
        <w:autoSpaceDN w:val="0"/>
        <w:adjustRightInd w:val="0"/>
        <w:spacing w:after="200" w:line="276" w:lineRule="auto"/>
        <w:rPr>
          <w:rFonts w:ascii="Arial" w:hAnsi="Arial" w:cs="Arial"/>
          <w:sz w:val="22"/>
          <w:szCs w:val="22"/>
        </w:rPr>
      </w:pPr>
      <w:r w:rsidRPr="00A931BE">
        <w:rPr>
          <w:rFonts w:ascii="Arial" w:hAnsi="Arial" w:cs="Arial"/>
          <w:sz w:val="22"/>
          <w:szCs w:val="22"/>
        </w:rPr>
        <w:t xml:space="preserve"> Communication barriers and difficulties. </w:t>
      </w:r>
    </w:p>
    <w:p w:rsidR="00A931BE" w:rsidRPr="00A931BE" w:rsidRDefault="00A931BE" w:rsidP="00A931BE">
      <w:pPr>
        <w:widowControl w:val="0"/>
        <w:autoSpaceDE w:val="0"/>
        <w:autoSpaceDN w:val="0"/>
        <w:adjustRightInd w:val="0"/>
        <w:rPr>
          <w:rFonts w:ascii="Arial" w:hAnsi="Arial" w:cs="Arial"/>
          <w:bCs/>
          <w:iCs/>
          <w:sz w:val="22"/>
          <w:szCs w:val="22"/>
        </w:rPr>
      </w:pPr>
    </w:p>
    <w:p w:rsidR="00A931BE" w:rsidRPr="00A931BE" w:rsidRDefault="00A931BE" w:rsidP="00A931BE">
      <w:pPr>
        <w:widowControl w:val="0"/>
        <w:numPr>
          <w:ilvl w:val="0"/>
          <w:numId w:val="16"/>
        </w:numPr>
        <w:autoSpaceDE w:val="0"/>
        <w:autoSpaceDN w:val="0"/>
        <w:adjustRightInd w:val="0"/>
        <w:spacing w:after="200" w:line="276" w:lineRule="auto"/>
        <w:rPr>
          <w:rFonts w:ascii="Arial" w:hAnsi="Arial" w:cs="Arial"/>
          <w:sz w:val="22"/>
          <w:szCs w:val="22"/>
        </w:rPr>
      </w:pPr>
      <w:r w:rsidRPr="00A931BE">
        <w:rPr>
          <w:rFonts w:ascii="Arial" w:hAnsi="Arial" w:cs="Arial"/>
          <w:bCs/>
          <w:iCs/>
          <w:sz w:val="22"/>
          <w:szCs w:val="22"/>
        </w:rPr>
        <w:t>Reluctance to challenge carers</w:t>
      </w:r>
      <w:r w:rsidRPr="00A931BE">
        <w:rPr>
          <w:rFonts w:ascii="Arial" w:hAnsi="Arial" w:cs="Arial"/>
          <w:sz w:val="22"/>
          <w:szCs w:val="22"/>
        </w:rPr>
        <w:t xml:space="preserve">, (professionals may </w:t>
      </w:r>
      <w:r w:rsidRPr="00A931BE">
        <w:rPr>
          <w:rFonts w:ascii="Arial" w:hAnsi="Arial" w:cs="Arial"/>
          <w:bCs/>
          <w:sz w:val="22"/>
          <w:szCs w:val="22"/>
        </w:rPr>
        <w:t>over empathise with carers because of the perceived stress of caring for a disabled child).</w:t>
      </w:r>
    </w:p>
    <w:p w:rsidR="00A931BE" w:rsidRPr="00A931BE" w:rsidRDefault="00A931BE" w:rsidP="00A931BE">
      <w:pPr>
        <w:widowControl w:val="0"/>
        <w:autoSpaceDE w:val="0"/>
        <w:autoSpaceDN w:val="0"/>
        <w:adjustRightInd w:val="0"/>
        <w:rPr>
          <w:rFonts w:ascii="Arial" w:hAnsi="Arial" w:cs="Arial"/>
          <w:sz w:val="22"/>
          <w:szCs w:val="22"/>
        </w:rPr>
      </w:pPr>
    </w:p>
    <w:p w:rsidR="00A931BE" w:rsidRPr="00A931BE" w:rsidRDefault="00A931BE" w:rsidP="00A931BE">
      <w:pPr>
        <w:widowControl w:val="0"/>
        <w:numPr>
          <w:ilvl w:val="0"/>
          <w:numId w:val="16"/>
        </w:numPr>
        <w:autoSpaceDE w:val="0"/>
        <w:autoSpaceDN w:val="0"/>
        <w:adjustRightInd w:val="0"/>
        <w:spacing w:after="200" w:line="276" w:lineRule="auto"/>
        <w:rPr>
          <w:rFonts w:ascii="Arial" w:hAnsi="Arial" w:cs="Arial"/>
          <w:sz w:val="24"/>
          <w:szCs w:val="24"/>
        </w:rPr>
      </w:pPr>
      <w:r w:rsidRPr="00A931BE">
        <w:rPr>
          <w:rFonts w:ascii="Arial" w:hAnsi="Arial" w:cs="Arial"/>
          <w:bCs/>
          <w:sz w:val="22"/>
          <w:szCs w:val="22"/>
        </w:rPr>
        <w:t>Disabled children often rely on a wide network of carers to meet their basic needs and therefore the potential risk of exposure to abusive behaviour can</w:t>
      </w:r>
      <w:r w:rsidRPr="00A931BE">
        <w:rPr>
          <w:rFonts w:ascii="Arial" w:hAnsi="Arial" w:cs="Arial"/>
          <w:bCs/>
          <w:sz w:val="24"/>
          <w:szCs w:val="24"/>
        </w:rPr>
        <w:t xml:space="preserve"> </w:t>
      </w:r>
      <w:r w:rsidRPr="00A931BE">
        <w:rPr>
          <w:rFonts w:ascii="Arial" w:hAnsi="Arial" w:cs="Arial"/>
          <w:bCs/>
          <w:sz w:val="22"/>
          <w:szCs w:val="22"/>
        </w:rPr>
        <w:t>be increased.</w:t>
      </w:r>
    </w:p>
    <w:p w:rsidR="00A931BE" w:rsidRPr="00A931BE" w:rsidRDefault="00A931BE" w:rsidP="00A931BE">
      <w:pPr>
        <w:widowControl w:val="0"/>
        <w:autoSpaceDE w:val="0"/>
        <w:autoSpaceDN w:val="0"/>
        <w:adjustRightInd w:val="0"/>
        <w:rPr>
          <w:rFonts w:ascii="Arial" w:hAnsi="Arial" w:cs="Arial"/>
          <w:bCs/>
          <w:sz w:val="24"/>
          <w:szCs w:val="24"/>
        </w:rPr>
      </w:pPr>
    </w:p>
    <w:p w:rsidR="00A931BE" w:rsidRPr="00A931BE" w:rsidRDefault="00A931BE" w:rsidP="00A931BE">
      <w:pPr>
        <w:widowControl w:val="0"/>
        <w:numPr>
          <w:ilvl w:val="0"/>
          <w:numId w:val="16"/>
        </w:numPr>
        <w:autoSpaceDE w:val="0"/>
        <w:autoSpaceDN w:val="0"/>
        <w:adjustRightInd w:val="0"/>
        <w:spacing w:after="200" w:line="276" w:lineRule="auto"/>
        <w:rPr>
          <w:rFonts w:ascii="Arial" w:hAnsi="Arial" w:cs="Arial"/>
          <w:sz w:val="22"/>
          <w:szCs w:val="22"/>
        </w:rPr>
      </w:pPr>
      <w:r w:rsidRPr="00A931BE">
        <w:rPr>
          <w:rFonts w:ascii="Arial" w:hAnsi="Arial" w:cs="Arial"/>
          <w:bCs/>
          <w:sz w:val="22"/>
          <w:szCs w:val="22"/>
        </w:rPr>
        <w:t xml:space="preserve">A disabled </w:t>
      </w:r>
      <w:proofErr w:type="gramStart"/>
      <w:r w:rsidRPr="00A931BE">
        <w:rPr>
          <w:rFonts w:ascii="Arial" w:hAnsi="Arial" w:cs="Arial"/>
          <w:bCs/>
          <w:sz w:val="22"/>
          <w:szCs w:val="22"/>
        </w:rPr>
        <w:t>child’s understanding</w:t>
      </w:r>
      <w:proofErr w:type="gramEnd"/>
      <w:r w:rsidRPr="00A931BE">
        <w:rPr>
          <w:rFonts w:ascii="Arial" w:hAnsi="Arial" w:cs="Arial"/>
          <w:bCs/>
          <w:sz w:val="22"/>
          <w:szCs w:val="22"/>
        </w:rPr>
        <w:t xml:space="preserve"> of abuse.</w:t>
      </w:r>
    </w:p>
    <w:p w:rsidR="00A931BE" w:rsidRPr="00A931BE" w:rsidRDefault="00A931BE" w:rsidP="00A931BE">
      <w:pPr>
        <w:widowControl w:val="0"/>
        <w:autoSpaceDE w:val="0"/>
        <w:autoSpaceDN w:val="0"/>
        <w:adjustRightInd w:val="0"/>
        <w:rPr>
          <w:rFonts w:ascii="Arial" w:hAnsi="Arial" w:cs="Arial"/>
          <w:bCs/>
          <w:iCs/>
          <w:sz w:val="22"/>
          <w:szCs w:val="22"/>
        </w:rPr>
      </w:pPr>
    </w:p>
    <w:p w:rsidR="00A931BE" w:rsidRPr="00A931BE" w:rsidRDefault="00A931BE" w:rsidP="00A931BE">
      <w:pPr>
        <w:widowControl w:val="0"/>
        <w:numPr>
          <w:ilvl w:val="0"/>
          <w:numId w:val="16"/>
        </w:numPr>
        <w:autoSpaceDE w:val="0"/>
        <w:autoSpaceDN w:val="0"/>
        <w:adjustRightInd w:val="0"/>
        <w:spacing w:after="200" w:line="276" w:lineRule="auto"/>
        <w:rPr>
          <w:rFonts w:ascii="Arial" w:hAnsi="Arial" w:cs="Arial"/>
          <w:sz w:val="22"/>
          <w:szCs w:val="22"/>
        </w:rPr>
      </w:pPr>
      <w:r w:rsidRPr="00A931BE">
        <w:rPr>
          <w:rFonts w:ascii="Arial" w:hAnsi="Arial" w:cs="Arial"/>
          <w:bCs/>
          <w:iCs/>
          <w:sz w:val="22"/>
          <w:szCs w:val="22"/>
        </w:rPr>
        <w:t>Lack of choice/ participation.</w:t>
      </w:r>
    </w:p>
    <w:p w:rsidR="00A931BE" w:rsidRPr="00A931BE" w:rsidRDefault="00A931BE" w:rsidP="00A931BE">
      <w:pPr>
        <w:widowControl w:val="0"/>
        <w:autoSpaceDE w:val="0"/>
        <w:autoSpaceDN w:val="0"/>
        <w:adjustRightInd w:val="0"/>
        <w:rPr>
          <w:rFonts w:ascii="Arial" w:hAnsi="Arial" w:cs="Arial"/>
          <w:bCs/>
          <w:iCs/>
          <w:sz w:val="22"/>
          <w:szCs w:val="22"/>
        </w:rPr>
      </w:pPr>
    </w:p>
    <w:p w:rsidR="00A931BE" w:rsidRPr="00A931BE" w:rsidRDefault="00A931BE" w:rsidP="00A931BE">
      <w:pPr>
        <w:widowControl w:val="0"/>
        <w:numPr>
          <w:ilvl w:val="0"/>
          <w:numId w:val="16"/>
        </w:numPr>
        <w:autoSpaceDE w:val="0"/>
        <w:autoSpaceDN w:val="0"/>
        <w:adjustRightInd w:val="0"/>
        <w:spacing w:after="200" w:line="276" w:lineRule="auto"/>
        <w:rPr>
          <w:rFonts w:ascii="Arial" w:hAnsi="Arial" w:cs="Arial"/>
          <w:sz w:val="22"/>
          <w:szCs w:val="22"/>
        </w:rPr>
      </w:pPr>
      <w:r w:rsidRPr="00A931BE">
        <w:rPr>
          <w:rFonts w:ascii="Arial" w:hAnsi="Arial" w:cs="Arial"/>
          <w:bCs/>
          <w:iCs/>
          <w:sz w:val="22"/>
          <w:szCs w:val="22"/>
        </w:rPr>
        <w:t>Isolation.</w:t>
      </w:r>
    </w:p>
    <w:p w:rsidR="00A931BE" w:rsidRDefault="00A931BE" w:rsidP="00A931BE">
      <w:pPr>
        <w:spacing w:line="276" w:lineRule="auto"/>
        <w:rPr>
          <w:rFonts w:ascii="Arial" w:eastAsiaTheme="minorHAnsi" w:hAnsi="Arial" w:cs="Arial"/>
          <w:b/>
          <w:bCs/>
          <w:sz w:val="24"/>
          <w:szCs w:val="24"/>
          <w:u w:val="single"/>
          <w:lang w:eastAsia="en-US"/>
        </w:rPr>
      </w:pPr>
      <w:r w:rsidRPr="00A931BE">
        <w:rPr>
          <w:rFonts w:ascii="Arial" w:eastAsiaTheme="minorHAnsi" w:hAnsi="Arial" w:cs="Arial"/>
          <w:b/>
          <w:bCs/>
          <w:sz w:val="24"/>
          <w:szCs w:val="24"/>
          <w:u w:val="single"/>
          <w:lang w:eastAsia="en-US"/>
        </w:rPr>
        <w:t>Peer on peer abuse (child on child</w:t>
      </w:r>
      <w:r w:rsidR="00F23B91">
        <w:rPr>
          <w:rFonts w:ascii="Arial" w:eastAsiaTheme="minorHAnsi" w:hAnsi="Arial" w:cs="Arial"/>
          <w:b/>
          <w:bCs/>
          <w:sz w:val="24"/>
          <w:szCs w:val="24"/>
          <w:u w:val="single"/>
          <w:lang w:eastAsia="en-US"/>
        </w:rPr>
        <w:t xml:space="preserve"> abuse</w:t>
      </w:r>
      <w:r w:rsidRPr="00A931BE">
        <w:rPr>
          <w:rFonts w:ascii="Arial" w:eastAsiaTheme="minorHAnsi" w:hAnsi="Arial" w:cs="Arial"/>
          <w:b/>
          <w:bCs/>
          <w:sz w:val="24"/>
          <w:szCs w:val="24"/>
          <w:u w:val="single"/>
          <w:lang w:eastAsia="en-US"/>
        </w:rPr>
        <w:t>)</w:t>
      </w:r>
    </w:p>
    <w:p w:rsidR="00462EEA" w:rsidRPr="00462EEA" w:rsidRDefault="00462EEA" w:rsidP="00A931BE">
      <w:pPr>
        <w:spacing w:line="276" w:lineRule="auto"/>
        <w:rPr>
          <w:rFonts w:ascii="Arial" w:eastAsiaTheme="minorHAnsi" w:hAnsi="Arial" w:cs="Arial"/>
          <w:lang w:eastAsia="en-US"/>
        </w:rPr>
      </w:pPr>
      <w:r>
        <w:rPr>
          <w:rFonts w:ascii="Arial" w:eastAsiaTheme="minorHAnsi" w:hAnsi="Arial" w:cs="Arial"/>
          <w:bCs/>
          <w:lang w:eastAsia="en-US"/>
        </w:rPr>
        <w:t xml:space="preserve">(A separate policy </w:t>
      </w:r>
      <w:r w:rsidR="008D7B2D">
        <w:rPr>
          <w:rFonts w:ascii="Arial" w:eastAsiaTheme="minorHAnsi" w:hAnsi="Arial" w:cs="Arial"/>
          <w:bCs/>
          <w:lang w:eastAsia="en-US"/>
        </w:rPr>
        <w:t>is in place</w:t>
      </w:r>
      <w:r>
        <w:rPr>
          <w:rFonts w:ascii="Arial" w:eastAsiaTheme="minorHAnsi" w:hAnsi="Arial" w:cs="Arial"/>
          <w:bCs/>
          <w:lang w:eastAsia="en-US"/>
        </w:rPr>
        <w:t>)</w:t>
      </w:r>
    </w:p>
    <w:p w:rsidR="00A931BE" w:rsidRPr="00A931BE" w:rsidRDefault="00A931BE" w:rsidP="00A931BE">
      <w:pPr>
        <w:spacing w:line="276" w:lineRule="auto"/>
        <w:rPr>
          <w:rFonts w:ascii="Arial" w:eastAsiaTheme="minorHAnsi" w:hAnsi="Arial" w:cs="Arial"/>
          <w:sz w:val="22"/>
          <w:szCs w:val="22"/>
          <w:lang w:eastAsia="en-US"/>
        </w:rPr>
      </w:pPr>
      <w:r w:rsidRPr="00A931BE">
        <w:rPr>
          <w:rFonts w:ascii="Arial" w:eastAsiaTheme="minorHAnsi" w:hAnsi="Arial" w:cs="Arial"/>
          <w:b/>
          <w:bCs/>
          <w:sz w:val="22"/>
          <w:szCs w:val="22"/>
          <w:lang w:eastAsia="en-US"/>
        </w:rPr>
        <w:t xml:space="preserve">All </w:t>
      </w:r>
      <w:r w:rsidRPr="00A931BE">
        <w:rPr>
          <w:rFonts w:ascii="Arial" w:eastAsiaTheme="minorHAnsi" w:hAnsi="Arial" w:cs="Arial"/>
          <w:sz w:val="22"/>
          <w:szCs w:val="22"/>
          <w:lang w:eastAsia="en-US"/>
        </w:rPr>
        <w:t xml:space="preserve">staff should be aware that safeguarding issues can manifest themselves via peer on peer abuse. This is most likely to include, but may not be limited to: </w:t>
      </w:r>
    </w:p>
    <w:p w:rsidR="00A931BE" w:rsidRPr="00A931BE" w:rsidRDefault="00A931BE" w:rsidP="00A931BE">
      <w:pPr>
        <w:autoSpaceDE w:val="0"/>
        <w:autoSpaceDN w:val="0"/>
        <w:adjustRightInd w:val="0"/>
        <w:spacing w:after="216" w:line="276" w:lineRule="auto"/>
        <w:rPr>
          <w:rFonts w:ascii="Arial" w:eastAsiaTheme="minorHAnsi" w:hAnsi="Arial" w:cs="Arial"/>
          <w:sz w:val="22"/>
          <w:szCs w:val="22"/>
          <w:lang w:eastAsia="en-US"/>
        </w:rPr>
      </w:pPr>
      <w:r w:rsidRPr="00A931BE">
        <w:rPr>
          <w:rFonts w:ascii="Arial" w:eastAsiaTheme="minorHAnsi" w:hAnsi="Arial" w:cs="Arial"/>
          <w:sz w:val="22"/>
          <w:szCs w:val="22"/>
          <w:lang w:eastAsia="en-US"/>
        </w:rPr>
        <w:t xml:space="preserve">• Bullying (including cyberbullying). </w:t>
      </w:r>
    </w:p>
    <w:p w:rsidR="00A931BE" w:rsidRPr="00A931BE" w:rsidRDefault="00A931BE" w:rsidP="00A931BE">
      <w:pPr>
        <w:autoSpaceDE w:val="0"/>
        <w:autoSpaceDN w:val="0"/>
        <w:adjustRightInd w:val="0"/>
        <w:spacing w:after="216" w:line="276" w:lineRule="auto"/>
        <w:rPr>
          <w:rFonts w:ascii="Arial" w:eastAsiaTheme="minorHAnsi" w:hAnsi="Arial" w:cs="Arial"/>
          <w:sz w:val="22"/>
          <w:szCs w:val="22"/>
          <w:lang w:eastAsia="en-US"/>
        </w:rPr>
      </w:pPr>
      <w:r w:rsidRPr="00A931BE">
        <w:rPr>
          <w:rFonts w:ascii="Arial" w:eastAsiaTheme="minorHAnsi" w:hAnsi="Arial" w:cs="Arial"/>
          <w:sz w:val="22"/>
          <w:szCs w:val="22"/>
          <w:lang w:eastAsia="en-US"/>
        </w:rPr>
        <w:lastRenderedPageBreak/>
        <w:t xml:space="preserve">• Physical abuse such as hitting, kicking, shaking, biting, hair pulling, or otherwise causing physical harm. </w:t>
      </w:r>
    </w:p>
    <w:p w:rsidR="00A931BE" w:rsidRPr="00A931BE" w:rsidRDefault="00A931BE" w:rsidP="00A931BE">
      <w:pPr>
        <w:autoSpaceDE w:val="0"/>
        <w:autoSpaceDN w:val="0"/>
        <w:adjustRightInd w:val="0"/>
        <w:spacing w:after="216" w:line="276" w:lineRule="auto"/>
        <w:rPr>
          <w:rFonts w:ascii="Arial" w:eastAsiaTheme="minorHAnsi" w:hAnsi="Arial" w:cs="Arial"/>
          <w:sz w:val="22"/>
          <w:szCs w:val="22"/>
          <w:lang w:eastAsia="en-US"/>
        </w:rPr>
      </w:pPr>
      <w:r w:rsidRPr="00A931BE">
        <w:rPr>
          <w:rFonts w:ascii="Arial" w:eastAsiaTheme="minorHAnsi" w:hAnsi="Arial" w:cs="Arial"/>
          <w:sz w:val="22"/>
          <w:szCs w:val="22"/>
          <w:lang w:eastAsia="en-US"/>
        </w:rPr>
        <w:t xml:space="preserve">• Sexual violence, such as rape, assault by penetration and sexual assault. </w:t>
      </w:r>
    </w:p>
    <w:p w:rsidR="00A931BE" w:rsidRPr="00A931BE" w:rsidRDefault="00A931BE" w:rsidP="00A931BE">
      <w:pPr>
        <w:autoSpaceDE w:val="0"/>
        <w:autoSpaceDN w:val="0"/>
        <w:adjustRightInd w:val="0"/>
        <w:spacing w:after="216" w:line="276" w:lineRule="auto"/>
        <w:rPr>
          <w:rFonts w:ascii="Arial" w:eastAsiaTheme="minorHAnsi" w:hAnsi="Arial" w:cs="Arial"/>
          <w:sz w:val="22"/>
          <w:szCs w:val="22"/>
          <w:lang w:eastAsia="en-US"/>
        </w:rPr>
      </w:pPr>
      <w:r w:rsidRPr="00A931BE">
        <w:rPr>
          <w:rFonts w:ascii="Arial" w:eastAsiaTheme="minorHAnsi" w:hAnsi="Arial" w:cs="Arial"/>
          <w:sz w:val="22"/>
          <w:szCs w:val="22"/>
          <w:lang w:eastAsia="en-US"/>
        </w:rPr>
        <w:t>• Sexual harassment, such as sexual comments, remarks, jokes and online sexual harassment, which may be stand-alone or part of a broader pattern of abuse.</w:t>
      </w:r>
    </w:p>
    <w:p w:rsidR="00A931BE" w:rsidRPr="00A931BE" w:rsidRDefault="00A931BE" w:rsidP="00A931BE">
      <w:pPr>
        <w:autoSpaceDE w:val="0"/>
        <w:autoSpaceDN w:val="0"/>
        <w:adjustRightInd w:val="0"/>
        <w:spacing w:after="216" w:line="276" w:lineRule="auto"/>
        <w:rPr>
          <w:rFonts w:ascii="Arial" w:eastAsiaTheme="minorHAnsi" w:hAnsi="Arial" w:cs="Arial"/>
          <w:sz w:val="22"/>
          <w:szCs w:val="22"/>
          <w:lang w:eastAsia="en-US"/>
        </w:rPr>
      </w:pPr>
      <w:r w:rsidRPr="00A931BE">
        <w:rPr>
          <w:rFonts w:ascii="Arial" w:eastAsiaTheme="minorHAnsi" w:hAnsi="Arial" w:cs="Arial"/>
          <w:sz w:val="22"/>
          <w:szCs w:val="22"/>
          <w:lang w:eastAsia="en-US"/>
        </w:rPr>
        <w:t xml:space="preserve">• Up-skirting, </w:t>
      </w:r>
      <w:proofErr w:type="gramStart"/>
      <w:r w:rsidRPr="00A931BE">
        <w:rPr>
          <w:rFonts w:ascii="Arial" w:eastAsiaTheme="minorHAnsi" w:hAnsi="Arial" w:cs="Arial"/>
          <w:sz w:val="22"/>
          <w:szCs w:val="22"/>
          <w:lang w:eastAsia="en-US"/>
        </w:rPr>
        <w:t>which typically involves taking a picture under a person’s clothing without them knowing, with the intention of viewing their genitals or buttocks to obtain sexual gratification, or cause the victim humiliation, distress or alarm.</w:t>
      </w:r>
      <w:proofErr w:type="gramEnd"/>
      <w:r w:rsidRPr="00A931BE">
        <w:rPr>
          <w:rFonts w:ascii="Arial" w:eastAsiaTheme="minorHAnsi" w:hAnsi="Arial" w:cs="Arial"/>
          <w:sz w:val="22"/>
          <w:szCs w:val="22"/>
          <w:lang w:eastAsia="en-US"/>
        </w:rPr>
        <w:t xml:space="preserve"> </w:t>
      </w:r>
    </w:p>
    <w:p w:rsidR="00A931BE" w:rsidRPr="00A931BE" w:rsidRDefault="00A931BE" w:rsidP="00A931BE">
      <w:pPr>
        <w:autoSpaceDE w:val="0"/>
        <w:autoSpaceDN w:val="0"/>
        <w:adjustRightInd w:val="0"/>
        <w:spacing w:after="216" w:line="276" w:lineRule="auto"/>
        <w:rPr>
          <w:rFonts w:ascii="Arial" w:eastAsiaTheme="minorHAnsi" w:hAnsi="Arial" w:cs="Arial"/>
          <w:sz w:val="22"/>
          <w:szCs w:val="22"/>
          <w:lang w:eastAsia="en-US"/>
        </w:rPr>
      </w:pPr>
      <w:r w:rsidRPr="00A931BE">
        <w:rPr>
          <w:rFonts w:ascii="Arial" w:eastAsiaTheme="minorHAnsi" w:hAnsi="Arial" w:cs="Arial"/>
          <w:sz w:val="22"/>
          <w:szCs w:val="22"/>
          <w:lang w:eastAsia="en-US"/>
        </w:rPr>
        <w:t>• Sexting (also known as sharing nudes or semi-nudes).</w:t>
      </w:r>
    </w:p>
    <w:p w:rsidR="00A931BE" w:rsidRPr="00A931BE" w:rsidRDefault="00A931BE" w:rsidP="00A931BE">
      <w:pPr>
        <w:autoSpaceDE w:val="0"/>
        <w:autoSpaceDN w:val="0"/>
        <w:adjustRightInd w:val="0"/>
        <w:spacing w:after="200" w:line="276" w:lineRule="auto"/>
        <w:rPr>
          <w:rFonts w:ascii="Arial" w:eastAsiaTheme="minorHAnsi" w:hAnsi="Arial" w:cs="Arial"/>
          <w:i/>
          <w:sz w:val="22"/>
          <w:szCs w:val="22"/>
          <w:lang w:eastAsia="en-US"/>
        </w:rPr>
      </w:pPr>
      <w:r w:rsidRPr="00A931BE">
        <w:rPr>
          <w:rFonts w:ascii="Arial" w:eastAsiaTheme="minorHAnsi" w:hAnsi="Arial" w:cs="Arial"/>
          <w:sz w:val="22"/>
          <w:szCs w:val="22"/>
          <w:lang w:eastAsia="en-US"/>
        </w:rPr>
        <w:t>• Initiation/hazing type violence and rituals.</w:t>
      </w:r>
      <w:r w:rsidRPr="00A931BE">
        <w:rPr>
          <w:rFonts w:ascii="Arial" w:eastAsiaTheme="minorHAnsi" w:hAnsi="Arial" w:cs="Arial"/>
          <w:i/>
          <w:sz w:val="22"/>
          <w:szCs w:val="22"/>
          <w:lang w:eastAsia="en-US"/>
        </w:rPr>
        <w:t xml:space="preserve"> </w:t>
      </w:r>
    </w:p>
    <w:p w:rsidR="00A931BE" w:rsidRPr="001D3065" w:rsidRDefault="00A931BE" w:rsidP="00A931BE">
      <w:pPr>
        <w:autoSpaceDE w:val="0"/>
        <w:autoSpaceDN w:val="0"/>
        <w:adjustRightInd w:val="0"/>
        <w:spacing w:after="200" w:line="276" w:lineRule="auto"/>
        <w:rPr>
          <w:rFonts w:ascii="Arial" w:eastAsiaTheme="minorHAnsi" w:hAnsi="Arial" w:cs="Arial"/>
          <w:bCs/>
          <w:i/>
          <w:sz w:val="22"/>
          <w:szCs w:val="22"/>
          <w:lang w:eastAsia="en-US"/>
        </w:rPr>
      </w:pPr>
      <w:r w:rsidRPr="00A931BE">
        <w:rPr>
          <w:rFonts w:ascii="Arial" w:eastAsiaTheme="minorHAnsi" w:hAnsi="Arial" w:cs="Arial"/>
          <w:bCs/>
          <w:sz w:val="22"/>
          <w:szCs w:val="22"/>
          <w:lang w:eastAsia="en-US"/>
        </w:rPr>
        <w:t xml:space="preserve">All staff should be aware that abuse is abuse and peer on peer abuse will never be tolerated or passed off as “banter”, “just having a laugh” or “part of growing up”.  Furthermore, they should </w:t>
      </w:r>
      <w:r w:rsidRPr="00A931BE">
        <w:rPr>
          <w:rFonts w:ascii="Arial" w:eastAsiaTheme="minorHAnsi" w:hAnsi="Arial" w:cs="Arial"/>
          <w:bCs/>
          <w:i/>
          <w:sz w:val="22"/>
          <w:szCs w:val="22"/>
          <w:lang w:eastAsia="en-US"/>
        </w:rPr>
        <w:t>recognise the gendered nature of peer on peer abuse (i.e. that it is more likely that girls will be victims and boys’ perpetrators</w:t>
      </w:r>
      <w:r w:rsidRPr="001D3065">
        <w:rPr>
          <w:rFonts w:ascii="Arial" w:eastAsiaTheme="minorHAnsi" w:hAnsi="Arial" w:cs="Arial"/>
          <w:bCs/>
          <w:i/>
          <w:sz w:val="22"/>
          <w:szCs w:val="22"/>
          <w:lang w:eastAsia="en-US"/>
        </w:rPr>
        <w:t>), but that all peer on peer abuse is unacceptable and will be taken seriously.</w:t>
      </w:r>
    </w:p>
    <w:p w:rsidR="00A931BE" w:rsidRPr="00A931BE" w:rsidRDefault="00A931BE" w:rsidP="00A931BE">
      <w:pPr>
        <w:autoSpaceDE w:val="0"/>
        <w:autoSpaceDN w:val="0"/>
        <w:adjustRightInd w:val="0"/>
        <w:rPr>
          <w:rFonts w:ascii="Arial" w:eastAsiaTheme="minorHAnsi" w:hAnsi="Arial" w:cs="Arial"/>
          <w:sz w:val="22"/>
          <w:szCs w:val="22"/>
          <w:lang w:eastAsia="en-US"/>
        </w:rPr>
      </w:pPr>
      <w:r w:rsidRPr="00A931BE">
        <w:rPr>
          <w:rFonts w:ascii="Arial" w:eastAsiaTheme="minorHAnsi" w:hAnsi="Arial" w:cs="Arial"/>
          <w:sz w:val="22"/>
          <w:szCs w:val="22"/>
          <w:lang w:eastAsia="en-US"/>
        </w:rPr>
        <w:t xml:space="preserve">In order to minimise the risk of peer on peer abuse </w:t>
      </w:r>
      <w:r w:rsidR="00095E13">
        <w:rPr>
          <w:rFonts w:ascii="Arial" w:eastAsiaTheme="minorHAnsi" w:hAnsi="Arial" w:cs="Arial"/>
          <w:sz w:val="22"/>
          <w:szCs w:val="22"/>
          <w:lang w:eastAsia="en-US"/>
        </w:rPr>
        <w:t>At Springwood Heath we</w:t>
      </w:r>
      <w:r w:rsidRPr="00A931BE">
        <w:rPr>
          <w:rFonts w:ascii="Arial" w:eastAsiaTheme="minorHAnsi" w:hAnsi="Arial" w:cs="Arial"/>
          <w:sz w:val="22"/>
          <w:szCs w:val="22"/>
          <w:lang w:eastAsia="en-US"/>
        </w:rPr>
        <w:t>:</w:t>
      </w:r>
    </w:p>
    <w:p w:rsidR="00A931BE" w:rsidRPr="00A931BE" w:rsidRDefault="00A931BE" w:rsidP="00A931BE">
      <w:pPr>
        <w:autoSpaceDE w:val="0"/>
        <w:autoSpaceDN w:val="0"/>
        <w:adjustRightInd w:val="0"/>
        <w:rPr>
          <w:rFonts w:ascii="Arial" w:eastAsiaTheme="minorHAnsi" w:hAnsi="Arial" w:cs="Arial"/>
          <w:sz w:val="22"/>
          <w:szCs w:val="22"/>
          <w:lang w:eastAsia="en-US"/>
        </w:rPr>
      </w:pPr>
    </w:p>
    <w:p w:rsidR="00095E13" w:rsidRDefault="00A931BE" w:rsidP="00A931BE">
      <w:pPr>
        <w:numPr>
          <w:ilvl w:val="0"/>
          <w:numId w:val="17"/>
        </w:numPr>
        <w:autoSpaceDN w:val="0"/>
        <w:spacing w:after="200" w:line="276" w:lineRule="auto"/>
        <w:contextualSpacing/>
        <w:rPr>
          <w:rFonts w:ascii="Arial" w:hAnsi="Arial" w:cs="Arial"/>
          <w:sz w:val="22"/>
          <w:szCs w:val="22"/>
        </w:rPr>
      </w:pPr>
      <w:r w:rsidRPr="00A931BE">
        <w:rPr>
          <w:rFonts w:ascii="Arial" w:hAnsi="Arial" w:cs="Arial"/>
          <w:sz w:val="22"/>
          <w:szCs w:val="22"/>
        </w:rPr>
        <w:t xml:space="preserve">Provide a developmentally appropriate PSHE and RSE curriculum which develops pupils’ understanding of acceptable behaviour and keeping themselves safe.  </w:t>
      </w:r>
    </w:p>
    <w:p w:rsidR="00A931BE" w:rsidRPr="00A931BE" w:rsidRDefault="00A931BE" w:rsidP="00A931BE">
      <w:pPr>
        <w:numPr>
          <w:ilvl w:val="0"/>
          <w:numId w:val="17"/>
        </w:numPr>
        <w:autoSpaceDN w:val="0"/>
        <w:spacing w:after="200" w:line="276" w:lineRule="auto"/>
        <w:contextualSpacing/>
        <w:rPr>
          <w:rFonts w:ascii="Arial" w:hAnsi="Arial" w:cs="Arial"/>
          <w:sz w:val="22"/>
          <w:szCs w:val="22"/>
        </w:rPr>
      </w:pPr>
      <w:r w:rsidRPr="00A931BE">
        <w:rPr>
          <w:rFonts w:ascii="Arial" w:hAnsi="Arial" w:cs="Arial"/>
          <w:sz w:val="22"/>
          <w:szCs w:val="22"/>
        </w:rPr>
        <w:t>Have systems in place for any student to raise concerns with staff, knowing that they will be listened to, believed and valued</w:t>
      </w:r>
      <w:r w:rsidR="00095E13">
        <w:rPr>
          <w:rFonts w:ascii="Arial" w:hAnsi="Arial" w:cs="Arial"/>
          <w:sz w:val="22"/>
          <w:szCs w:val="22"/>
        </w:rPr>
        <w:t>.</w:t>
      </w:r>
    </w:p>
    <w:p w:rsidR="00A931BE" w:rsidRPr="00A931BE" w:rsidRDefault="00A931BE" w:rsidP="00A931BE">
      <w:pPr>
        <w:numPr>
          <w:ilvl w:val="0"/>
          <w:numId w:val="17"/>
        </w:numPr>
        <w:autoSpaceDN w:val="0"/>
        <w:spacing w:after="200" w:line="276" w:lineRule="auto"/>
        <w:contextualSpacing/>
        <w:rPr>
          <w:rFonts w:ascii="Arial" w:hAnsi="Arial" w:cs="Arial"/>
          <w:sz w:val="22"/>
          <w:szCs w:val="22"/>
        </w:rPr>
      </w:pPr>
      <w:r w:rsidRPr="00A931BE">
        <w:rPr>
          <w:rFonts w:ascii="Arial" w:hAnsi="Arial" w:cs="Arial"/>
          <w:sz w:val="22"/>
          <w:szCs w:val="22"/>
        </w:rPr>
        <w:t>Ensure victims, perpetrators and any other child affected by peer on peer abuse will be supported</w:t>
      </w:r>
      <w:r w:rsidR="00095E13">
        <w:rPr>
          <w:rFonts w:ascii="Arial" w:hAnsi="Arial" w:cs="Arial"/>
          <w:sz w:val="22"/>
          <w:szCs w:val="22"/>
        </w:rPr>
        <w:t>.</w:t>
      </w:r>
      <w:r w:rsidRPr="00A931BE">
        <w:rPr>
          <w:rFonts w:ascii="Arial" w:hAnsi="Arial" w:cs="Arial"/>
          <w:sz w:val="22"/>
          <w:szCs w:val="22"/>
        </w:rPr>
        <w:t xml:space="preserve"> </w:t>
      </w:r>
    </w:p>
    <w:p w:rsidR="001D3065" w:rsidRDefault="00095E13" w:rsidP="001D3065">
      <w:pPr>
        <w:widowControl w:val="0"/>
        <w:numPr>
          <w:ilvl w:val="0"/>
          <w:numId w:val="17"/>
        </w:numPr>
        <w:autoSpaceDE w:val="0"/>
        <w:autoSpaceDN w:val="0"/>
        <w:adjustRightInd w:val="0"/>
        <w:spacing w:after="200" w:line="276" w:lineRule="auto"/>
        <w:rPr>
          <w:rFonts w:ascii="Arial" w:hAnsi="Arial" w:cs="Arial"/>
          <w:b/>
          <w:sz w:val="24"/>
          <w:szCs w:val="24"/>
        </w:rPr>
      </w:pPr>
      <w:r>
        <w:rPr>
          <w:rFonts w:ascii="Arial" w:hAnsi="Arial" w:cs="Arial"/>
          <w:sz w:val="22"/>
          <w:szCs w:val="22"/>
        </w:rPr>
        <w:t>We have d</w:t>
      </w:r>
      <w:r w:rsidR="00A931BE" w:rsidRPr="00A931BE">
        <w:rPr>
          <w:rFonts w:ascii="Arial" w:hAnsi="Arial" w:cs="Arial"/>
          <w:sz w:val="22"/>
          <w:szCs w:val="22"/>
        </w:rPr>
        <w:t>evelop</w:t>
      </w:r>
      <w:r>
        <w:rPr>
          <w:rFonts w:ascii="Arial" w:hAnsi="Arial" w:cs="Arial"/>
          <w:sz w:val="22"/>
          <w:szCs w:val="22"/>
        </w:rPr>
        <w:t>ed</w:t>
      </w:r>
      <w:r w:rsidR="00A931BE" w:rsidRPr="00A931BE">
        <w:rPr>
          <w:rFonts w:ascii="Arial" w:hAnsi="Arial" w:cs="Arial"/>
          <w:sz w:val="22"/>
          <w:szCs w:val="22"/>
        </w:rPr>
        <w:t xml:space="preserve"> robust risk assessments</w:t>
      </w:r>
      <w:r>
        <w:rPr>
          <w:rFonts w:ascii="Arial" w:hAnsi="Arial" w:cs="Arial"/>
          <w:sz w:val="22"/>
          <w:szCs w:val="22"/>
        </w:rPr>
        <w:t>.</w:t>
      </w:r>
    </w:p>
    <w:p w:rsidR="00095E13" w:rsidRPr="001D3065" w:rsidRDefault="00095E13" w:rsidP="001D3065">
      <w:pPr>
        <w:widowControl w:val="0"/>
        <w:numPr>
          <w:ilvl w:val="0"/>
          <w:numId w:val="17"/>
        </w:numPr>
        <w:autoSpaceDE w:val="0"/>
        <w:autoSpaceDN w:val="0"/>
        <w:adjustRightInd w:val="0"/>
        <w:spacing w:after="200" w:line="276" w:lineRule="auto"/>
        <w:rPr>
          <w:rFonts w:ascii="Arial" w:hAnsi="Arial" w:cs="Arial"/>
          <w:b/>
          <w:sz w:val="24"/>
          <w:szCs w:val="24"/>
        </w:rPr>
      </w:pPr>
      <w:r w:rsidRPr="001D3065">
        <w:rPr>
          <w:rFonts w:ascii="Arial" w:hAnsi="Arial" w:cs="Arial"/>
          <w:sz w:val="22"/>
          <w:szCs w:val="22"/>
        </w:rPr>
        <w:t>We have the relevant polices in place e.g. Behaviour Policy</w:t>
      </w:r>
      <w:r w:rsidR="00027A98" w:rsidRPr="001D3065">
        <w:rPr>
          <w:rFonts w:ascii="Arial" w:hAnsi="Arial" w:cs="Arial"/>
          <w:sz w:val="22"/>
          <w:szCs w:val="22"/>
        </w:rPr>
        <w:t>.</w:t>
      </w:r>
    </w:p>
    <w:p w:rsidR="008D7B2D" w:rsidRDefault="008D7B2D" w:rsidP="00027A98">
      <w:pPr>
        <w:pStyle w:val="NormalWeb"/>
        <w:shd w:val="clear" w:color="auto" w:fill="FFFFFF"/>
        <w:spacing w:before="0" w:beforeAutospacing="0" w:after="360" w:afterAutospacing="0"/>
        <w:rPr>
          <w:rFonts w:ascii="Arial" w:hAnsi="Arial" w:cs="Arial"/>
          <w:b/>
          <w:bCs/>
          <w:u w:val="single"/>
        </w:rPr>
      </w:pPr>
    </w:p>
    <w:p w:rsidR="001D3065" w:rsidRPr="001D3065" w:rsidRDefault="001D3065" w:rsidP="00027A98">
      <w:pPr>
        <w:pStyle w:val="NormalWeb"/>
        <w:shd w:val="clear" w:color="auto" w:fill="FFFFFF"/>
        <w:spacing w:before="0" w:beforeAutospacing="0" w:after="360" w:afterAutospacing="0"/>
        <w:rPr>
          <w:rFonts w:ascii="Arial" w:hAnsi="Arial" w:cs="Arial"/>
          <w:bCs/>
          <w:sz w:val="22"/>
          <w:szCs w:val="22"/>
        </w:rPr>
      </w:pPr>
      <w:r w:rsidRPr="001D3065">
        <w:rPr>
          <w:rFonts w:ascii="Arial" w:hAnsi="Arial" w:cs="Arial"/>
          <w:bCs/>
          <w:sz w:val="22"/>
          <w:szCs w:val="22"/>
        </w:rPr>
        <w:t xml:space="preserve">At Springwood Heath a zero tolerance </w:t>
      </w:r>
      <w:r>
        <w:rPr>
          <w:rFonts w:ascii="Arial" w:hAnsi="Arial" w:cs="Arial"/>
          <w:bCs/>
          <w:sz w:val="22"/>
          <w:szCs w:val="22"/>
        </w:rPr>
        <w:t>approach will be taken.</w:t>
      </w:r>
    </w:p>
    <w:p w:rsidR="00027A98" w:rsidRPr="00027A98" w:rsidRDefault="00027A98" w:rsidP="00027A98">
      <w:pPr>
        <w:pStyle w:val="NormalWeb"/>
        <w:shd w:val="clear" w:color="auto" w:fill="FFFFFF"/>
        <w:spacing w:before="0" w:beforeAutospacing="0" w:after="360" w:afterAutospacing="0"/>
        <w:rPr>
          <w:rFonts w:ascii="Arial" w:hAnsi="Arial" w:cs="Arial"/>
          <w:b/>
          <w:bCs/>
          <w:u w:val="single"/>
        </w:rPr>
      </w:pPr>
      <w:r w:rsidRPr="00027A98">
        <w:rPr>
          <w:rFonts w:ascii="Arial" w:hAnsi="Arial" w:cs="Arial"/>
          <w:b/>
          <w:bCs/>
          <w:u w:val="single"/>
        </w:rPr>
        <w:t>Sexual violence and sexual harassment between children:</w:t>
      </w:r>
    </w:p>
    <w:p w:rsidR="00027A98" w:rsidRDefault="00027A98" w:rsidP="00027A98">
      <w:pPr>
        <w:pStyle w:val="NormalWeb"/>
        <w:shd w:val="clear" w:color="auto" w:fill="FFFFFF"/>
        <w:spacing w:before="0" w:beforeAutospacing="0" w:after="360" w:afterAutospacing="0"/>
        <w:rPr>
          <w:rFonts w:ascii="Arial" w:hAnsi="Arial" w:cs="Arial"/>
          <w:sz w:val="22"/>
          <w:szCs w:val="22"/>
        </w:rPr>
      </w:pPr>
      <w:r w:rsidRPr="00027A98">
        <w:rPr>
          <w:rFonts w:ascii="Arial" w:hAnsi="Arial" w:cs="Arial"/>
          <w:sz w:val="22"/>
          <w:szCs w:val="22"/>
        </w:rPr>
        <w:t xml:space="preserve">Sexual violence and sexual harassment can occur between two children of </w:t>
      </w:r>
      <w:r w:rsidRPr="00027A98">
        <w:rPr>
          <w:rFonts w:ascii="Arial" w:hAnsi="Arial" w:cs="Arial"/>
          <w:b/>
          <w:bCs/>
          <w:sz w:val="22"/>
          <w:szCs w:val="22"/>
        </w:rPr>
        <w:t xml:space="preserve">any </w:t>
      </w:r>
      <w:r w:rsidRPr="00027A98">
        <w:rPr>
          <w:rFonts w:ascii="Arial" w:hAnsi="Arial" w:cs="Arial"/>
          <w:sz w:val="22"/>
          <w:szCs w:val="22"/>
        </w:rPr>
        <w:t xml:space="preserve">age and sex. It can also occur through a group of children sexually assaulting or sexually harassing a single child or group of children. Children who are victims of sexual violence and sexual harassment will likely find the experience stressful and distressing and this could adversely affect their learning and attainment. Sexual violence and sexual harassment exist on a continuum and may overlap, they can occur online and offline (both physical and verbal) and are never acceptable. It is important that </w:t>
      </w:r>
      <w:r w:rsidRPr="00027A98">
        <w:rPr>
          <w:rFonts w:ascii="Arial" w:hAnsi="Arial" w:cs="Arial"/>
          <w:b/>
          <w:bCs/>
          <w:sz w:val="22"/>
          <w:szCs w:val="22"/>
        </w:rPr>
        <w:t xml:space="preserve">all </w:t>
      </w:r>
      <w:r w:rsidRPr="00027A98">
        <w:rPr>
          <w:rFonts w:ascii="Arial" w:hAnsi="Arial" w:cs="Arial"/>
          <w:sz w:val="22"/>
          <w:szCs w:val="22"/>
        </w:rPr>
        <w:t>victims are taken seriously. Evidence shows girls, children with SEND and LGBT children are at greater risk.</w:t>
      </w:r>
    </w:p>
    <w:p w:rsidR="00027A98" w:rsidRDefault="00027A98" w:rsidP="00027A98">
      <w:pPr>
        <w:pStyle w:val="NormalWeb"/>
        <w:shd w:val="clear" w:color="auto" w:fill="FFFFFF"/>
        <w:spacing w:before="0" w:beforeAutospacing="0" w:after="360" w:afterAutospacing="0"/>
        <w:rPr>
          <w:rFonts w:ascii="Arial" w:hAnsi="Arial" w:cs="Arial"/>
          <w:color w:val="000000"/>
          <w:sz w:val="22"/>
          <w:szCs w:val="22"/>
          <w:lang w:eastAsia="en-US"/>
        </w:rPr>
      </w:pPr>
      <w:proofErr w:type="gramStart"/>
      <w:r w:rsidRPr="00027A98">
        <w:rPr>
          <w:rFonts w:ascii="Arial" w:hAnsi="Arial" w:cs="Arial"/>
          <w:color w:val="000000"/>
          <w:sz w:val="22"/>
          <w:szCs w:val="22"/>
          <w:lang w:eastAsia="en-US"/>
        </w:rPr>
        <w:t>Staff are</w:t>
      </w:r>
      <w:proofErr w:type="gramEnd"/>
      <w:r w:rsidRPr="00027A98">
        <w:rPr>
          <w:rFonts w:ascii="Arial" w:hAnsi="Arial" w:cs="Arial"/>
          <w:color w:val="000000"/>
          <w:sz w:val="22"/>
          <w:szCs w:val="22"/>
          <w:lang w:eastAsia="en-US"/>
        </w:rPr>
        <w:t xml:space="preserve"> aware of the importance of: </w:t>
      </w:r>
    </w:p>
    <w:p w:rsidR="00F65870" w:rsidRPr="00F65870" w:rsidRDefault="00027A98" w:rsidP="00F65870">
      <w:pPr>
        <w:pStyle w:val="NormalWeb"/>
        <w:numPr>
          <w:ilvl w:val="0"/>
          <w:numId w:val="35"/>
        </w:numPr>
        <w:shd w:val="clear" w:color="auto" w:fill="FFFFFF"/>
        <w:spacing w:before="0" w:beforeAutospacing="0" w:after="360" w:afterAutospacing="0"/>
        <w:rPr>
          <w:rFonts w:ascii="Arial" w:hAnsi="Arial" w:cs="Arial"/>
          <w:sz w:val="22"/>
          <w:szCs w:val="22"/>
        </w:rPr>
      </w:pPr>
      <w:r w:rsidRPr="00027A98">
        <w:rPr>
          <w:rFonts w:ascii="Arial" w:hAnsi="Arial" w:cs="Arial"/>
          <w:color w:val="000000"/>
          <w:sz w:val="22"/>
          <w:szCs w:val="22"/>
          <w:lang w:eastAsia="en-US"/>
        </w:rPr>
        <w:lastRenderedPageBreak/>
        <w:t xml:space="preserve">making clear that sexual violence and sexual harassment is not acceptable, will never be tolerated and is not an inevitable part of growing up; </w:t>
      </w:r>
    </w:p>
    <w:p w:rsidR="00F65870" w:rsidRDefault="00027A98" w:rsidP="00F65870">
      <w:pPr>
        <w:pStyle w:val="NormalWeb"/>
        <w:numPr>
          <w:ilvl w:val="0"/>
          <w:numId w:val="35"/>
        </w:numPr>
        <w:shd w:val="clear" w:color="auto" w:fill="FFFFFF"/>
        <w:spacing w:before="0" w:beforeAutospacing="0" w:after="360" w:afterAutospacing="0"/>
        <w:rPr>
          <w:rFonts w:ascii="Arial" w:hAnsi="Arial" w:cs="Arial"/>
          <w:sz w:val="22"/>
          <w:szCs w:val="22"/>
        </w:rPr>
      </w:pPr>
      <w:r w:rsidRPr="00027A98">
        <w:rPr>
          <w:rFonts w:ascii="Arial" w:hAnsi="Arial" w:cs="Arial"/>
          <w:color w:val="000000"/>
          <w:sz w:val="22"/>
          <w:szCs w:val="22"/>
          <w:lang w:eastAsia="en-US"/>
        </w:rPr>
        <w:t xml:space="preserve"> not tolerating or dismissing sexual violence or sexual harassment as “banter”, “part of growing up”, “just having a laugh” or “boys being boys”; and</w:t>
      </w:r>
    </w:p>
    <w:p w:rsidR="00027A98" w:rsidRPr="00F65870" w:rsidRDefault="00027A98" w:rsidP="00F65870">
      <w:pPr>
        <w:pStyle w:val="NormalWeb"/>
        <w:numPr>
          <w:ilvl w:val="0"/>
          <w:numId w:val="35"/>
        </w:numPr>
        <w:shd w:val="clear" w:color="auto" w:fill="FFFFFF"/>
        <w:spacing w:before="0" w:beforeAutospacing="0" w:after="360" w:afterAutospacing="0"/>
        <w:rPr>
          <w:rFonts w:ascii="Arial" w:hAnsi="Arial" w:cs="Arial"/>
          <w:sz w:val="22"/>
          <w:szCs w:val="22"/>
        </w:rPr>
      </w:pPr>
      <w:r w:rsidRPr="00027A98">
        <w:rPr>
          <w:rFonts w:ascii="Arial" w:hAnsi="Arial" w:cs="Arial"/>
          <w:color w:val="000000"/>
          <w:sz w:val="22"/>
          <w:szCs w:val="22"/>
          <w:lang w:eastAsia="en-US"/>
        </w:rPr>
        <w:t xml:space="preserve"> </w:t>
      </w:r>
      <w:proofErr w:type="gramStart"/>
      <w:r w:rsidRPr="00027A98">
        <w:rPr>
          <w:rFonts w:ascii="Arial" w:hAnsi="Arial" w:cs="Arial"/>
          <w:color w:val="000000"/>
          <w:sz w:val="22"/>
          <w:szCs w:val="22"/>
          <w:lang w:eastAsia="en-US"/>
        </w:rPr>
        <w:t>challenging</w:t>
      </w:r>
      <w:proofErr w:type="gramEnd"/>
      <w:r w:rsidRPr="00027A98">
        <w:rPr>
          <w:rFonts w:ascii="Arial" w:hAnsi="Arial" w:cs="Arial"/>
          <w:color w:val="000000"/>
          <w:sz w:val="22"/>
          <w:szCs w:val="22"/>
          <w:lang w:eastAsia="en-US"/>
        </w:rPr>
        <w:t xml:space="preserve"> behaviours (potentially criminal in nature), such as grabbing bottoms, breasts and genitalia, flicking bras and lifting up skirts. Dismissing or tolerating such behaviours risks normalising them. </w:t>
      </w:r>
    </w:p>
    <w:p w:rsidR="00027A98" w:rsidRDefault="00F65870" w:rsidP="00F65870">
      <w:pPr>
        <w:pStyle w:val="Default"/>
        <w:rPr>
          <w:rFonts w:ascii="Tahoma" w:hAnsi="Tahoma" w:cs="Tahoma"/>
          <w:sz w:val="22"/>
          <w:szCs w:val="22"/>
        </w:rPr>
      </w:pPr>
      <w:r>
        <w:rPr>
          <w:rFonts w:ascii="Tahoma" w:hAnsi="Tahoma" w:cs="Tahoma"/>
          <w:sz w:val="22"/>
          <w:szCs w:val="22"/>
        </w:rPr>
        <w:t>We are aware that our initial response to a report from a child is important</w:t>
      </w:r>
      <w:r w:rsidR="008D7B2D">
        <w:rPr>
          <w:rFonts w:ascii="Tahoma" w:hAnsi="Tahoma" w:cs="Tahoma"/>
          <w:sz w:val="22"/>
          <w:szCs w:val="22"/>
        </w:rPr>
        <w:t>.</w:t>
      </w:r>
      <w:r w:rsidRPr="00D42444">
        <w:rPr>
          <w:sz w:val="23"/>
          <w:szCs w:val="23"/>
        </w:rPr>
        <w:t xml:space="preserve"> </w:t>
      </w:r>
      <w:r>
        <w:rPr>
          <w:sz w:val="23"/>
          <w:szCs w:val="23"/>
        </w:rPr>
        <w:t xml:space="preserve">It is essential that all victims are reassured that they are being taken seriously and that they will be supported and kept safe. </w:t>
      </w:r>
      <w:r w:rsidRPr="00D42444">
        <w:rPr>
          <w:rFonts w:ascii="Tahoma" w:hAnsi="Tahoma" w:cs="Tahoma"/>
          <w:sz w:val="22"/>
          <w:szCs w:val="22"/>
        </w:rPr>
        <w:t>A victim should never be given the impression that they are creating a problem by reporting sexual violence or sexual harassment. Nor should a victim ever</w:t>
      </w:r>
      <w:r>
        <w:rPr>
          <w:rFonts w:ascii="Tahoma" w:hAnsi="Tahoma" w:cs="Tahoma"/>
          <w:sz w:val="22"/>
          <w:szCs w:val="22"/>
        </w:rPr>
        <w:t xml:space="preserve"> be made to feel ashamed for making a report</w:t>
      </w:r>
      <w:r w:rsidRPr="00D42444">
        <w:rPr>
          <w:rFonts w:ascii="Tahoma" w:hAnsi="Tahoma" w:cs="Tahoma"/>
          <w:sz w:val="22"/>
          <w:szCs w:val="22"/>
        </w:rPr>
        <w:t>.</w:t>
      </w:r>
      <w:r>
        <w:rPr>
          <w:rFonts w:ascii="Tahoma" w:hAnsi="Tahoma" w:cs="Tahoma"/>
          <w:sz w:val="22"/>
          <w:szCs w:val="22"/>
        </w:rPr>
        <w:t xml:space="preserve"> Staff will follow school Safeguarding procedures.</w:t>
      </w:r>
    </w:p>
    <w:p w:rsidR="00F65870" w:rsidRPr="00F65870" w:rsidRDefault="00F65870" w:rsidP="00F65870">
      <w:pPr>
        <w:pStyle w:val="Default"/>
        <w:rPr>
          <w:rFonts w:ascii="Tahoma" w:hAnsi="Tahoma" w:cs="Tahoma"/>
          <w:sz w:val="22"/>
          <w:szCs w:val="22"/>
        </w:rPr>
      </w:pPr>
    </w:p>
    <w:p w:rsidR="00095E13" w:rsidRPr="00095E13" w:rsidRDefault="00095E13" w:rsidP="00095E13">
      <w:pPr>
        <w:autoSpaceDE w:val="0"/>
        <w:autoSpaceDN w:val="0"/>
        <w:adjustRightInd w:val="0"/>
        <w:rPr>
          <w:rFonts w:ascii="Arial" w:eastAsiaTheme="minorHAnsi" w:hAnsi="Arial" w:cs="Arial"/>
          <w:b/>
          <w:bCs/>
          <w:sz w:val="24"/>
          <w:szCs w:val="24"/>
          <w:u w:val="single"/>
          <w:lang w:eastAsia="en-US"/>
        </w:rPr>
      </w:pPr>
      <w:r w:rsidRPr="00095E13">
        <w:rPr>
          <w:rFonts w:ascii="Arial" w:eastAsiaTheme="minorHAnsi" w:hAnsi="Arial" w:cs="Arial"/>
          <w:b/>
          <w:bCs/>
          <w:sz w:val="24"/>
          <w:szCs w:val="24"/>
          <w:u w:val="single"/>
          <w:lang w:eastAsia="en-US"/>
        </w:rPr>
        <w:t>Serious violence</w:t>
      </w:r>
    </w:p>
    <w:p w:rsidR="00095E13" w:rsidRPr="00095E13" w:rsidRDefault="00095E13" w:rsidP="00095E13">
      <w:pPr>
        <w:autoSpaceDE w:val="0"/>
        <w:autoSpaceDN w:val="0"/>
        <w:adjustRightInd w:val="0"/>
        <w:rPr>
          <w:rFonts w:ascii="Arial" w:eastAsiaTheme="minorHAnsi" w:hAnsi="Arial" w:cs="Arial"/>
          <w:bCs/>
          <w:sz w:val="22"/>
          <w:szCs w:val="22"/>
          <w:lang w:eastAsia="en-US"/>
        </w:rPr>
      </w:pPr>
      <w:r w:rsidRPr="00095E13">
        <w:rPr>
          <w:rFonts w:ascii="Arial" w:eastAsiaTheme="minorHAnsi" w:hAnsi="Arial" w:cs="Arial"/>
          <w:bCs/>
          <w:sz w:val="22"/>
          <w:szCs w:val="22"/>
          <w:lang w:eastAsia="en-US"/>
        </w:rPr>
        <w:t xml:space="preserve">All staff should be aware of indicators, which may signal that children are at risk from, or are involved with serious violent crime. </w:t>
      </w:r>
    </w:p>
    <w:p w:rsidR="00095E13" w:rsidRPr="00095E13" w:rsidRDefault="00095E13" w:rsidP="00095E13">
      <w:pPr>
        <w:widowControl w:val="0"/>
        <w:numPr>
          <w:ilvl w:val="0"/>
          <w:numId w:val="5"/>
        </w:numPr>
        <w:autoSpaceDE w:val="0"/>
        <w:autoSpaceDN w:val="0"/>
        <w:adjustRightInd w:val="0"/>
        <w:spacing w:after="200" w:line="276" w:lineRule="auto"/>
        <w:rPr>
          <w:rFonts w:ascii="Arial" w:hAnsi="Arial" w:cs="Arial"/>
          <w:bCs/>
          <w:sz w:val="22"/>
          <w:szCs w:val="22"/>
        </w:rPr>
      </w:pPr>
      <w:r w:rsidRPr="00095E13">
        <w:rPr>
          <w:rFonts w:ascii="Arial" w:hAnsi="Arial" w:cs="Arial"/>
          <w:bCs/>
          <w:sz w:val="22"/>
          <w:szCs w:val="22"/>
        </w:rPr>
        <w:t>Increased absence from school</w:t>
      </w:r>
    </w:p>
    <w:p w:rsidR="00095E13" w:rsidRPr="00095E13" w:rsidRDefault="00095E13" w:rsidP="00095E13">
      <w:pPr>
        <w:widowControl w:val="0"/>
        <w:numPr>
          <w:ilvl w:val="0"/>
          <w:numId w:val="5"/>
        </w:numPr>
        <w:autoSpaceDE w:val="0"/>
        <w:autoSpaceDN w:val="0"/>
        <w:adjustRightInd w:val="0"/>
        <w:spacing w:after="200" w:line="276" w:lineRule="auto"/>
        <w:rPr>
          <w:rFonts w:ascii="Arial" w:hAnsi="Arial" w:cs="Arial"/>
          <w:bCs/>
          <w:sz w:val="22"/>
          <w:szCs w:val="22"/>
        </w:rPr>
      </w:pPr>
      <w:r w:rsidRPr="00095E13">
        <w:rPr>
          <w:rFonts w:ascii="Arial" w:hAnsi="Arial" w:cs="Arial"/>
          <w:bCs/>
          <w:sz w:val="22"/>
          <w:szCs w:val="22"/>
        </w:rPr>
        <w:t>Change in friendships or relationships with older individuals or groups</w:t>
      </w:r>
    </w:p>
    <w:p w:rsidR="00095E13" w:rsidRPr="00095E13" w:rsidRDefault="00095E13" w:rsidP="00095E13">
      <w:pPr>
        <w:widowControl w:val="0"/>
        <w:numPr>
          <w:ilvl w:val="0"/>
          <w:numId w:val="5"/>
        </w:numPr>
        <w:autoSpaceDE w:val="0"/>
        <w:autoSpaceDN w:val="0"/>
        <w:adjustRightInd w:val="0"/>
        <w:spacing w:after="200" w:line="276" w:lineRule="auto"/>
        <w:rPr>
          <w:rFonts w:ascii="Arial" w:hAnsi="Arial" w:cs="Arial"/>
          <w:bCs/>
          <w:sz w:val="22"/>
          <w:szCs w:val="22"/>
        </w:rPr>
      </w:pPr>
      <w:r w:rsidRPr="00095E13">
        <w:rPr>
          <w:rFonts w:ascii="Arial" w:hAnsi="Arial" w:cs="Arial"/>
          <w:bCs/>
          <w:sz w:val="22"/>
          <w:szCs w:val="22"/>
        </w:rPr>
        <w:t>Significant decline in performance</w:t>
      </w:r>
    </w:p>
    <w:p w:rsidR="00095E13" w:rsidRPr="00095E13" w:rsidRDefault="00095E13" w:rsidP="00095E13">
      <w:pPr>
        <w:widowControl w:val="0"/>
        <w:numPr>
          <w:ilvl w:val="0"/>
          <w:numId w:val="5"/>
        </w:numPr>
        <w:autoSpaceDE w:val="0"/>
        <w:autoSpaceDN w:val="0"/>
        <w:adjustRightInd w:val="0"/>
        <w:spacing w:after="200" w:line="276" w:lineRule="auto"/>
        <w:rPr>
          <w:rFonts w:ascii="Arial" w:hAnsi="Arial" w:cs="Arial"/>
          <w:bCs/>
          <w:sz w:val="22"/>
          <w:szCs w:val="22"/>
        </w:rPr>
      </w:pPr>
      <w:r w:rsidRPr="00095E13">
        <w:rPr>
          <w:rFonts w:ascii="Arial" w:hAnsi="Arial" w:cs="Arial"/>
          <w:bCs/>
          <w:sz w:val="22"/>
          <w:szCs w:val="22"/>
        </w:rPr>
        <w:t>Signs of self-harm or significant change in wellbeing</w:t>
      </w:r>
    </w:p>
    <w:p w:rsidR="00095E13" w:rsidRPr="00095E13" w:rsidRDefault="00095E13" w:rsidP="00095E13">
      <w:pPr>
        <w:widowControl w:val="0"/>
        <w:numPr>
          <w:ilvl w:val="0"/>
          <w:numId w:val="5"/>
        </w:numPr>
        <w:autoSpaceDE w:val="0"/>
        <w:autoSpaceDN w:val="0"/>
        <w:adjustRightInd w:val="0"/>
        <w:spacing w:after="200" w:line="276" w:lineRule="auto"/>
        <w:rPr>
          <w:rFonts w:ascii="Arial" w:hAnsi="Arial" w:cs="Arial"/>
          <w:bCs/>
          <w:sz w:val="22"/>
          <w:szCs w:val="22"/>
        </w:rPr>
      </w:pPr>
      <w:r w:rsidRPr="00095E13">
        <w:rPr>
          <w:rFonts w:ascii="Arial" w:hAnsi="Arial" w:cs="Arial"/>
          <w:bCs/>
          <w:sz w:val="22"/>
          <w:szCs w:val="22"/>
        </w:rPr>
        <w:t>Signs of assault or unexplained injuries</w:t>
      </w:r>
    </w:p>
    <w:p w:rsidR="00095E13" w:rsidRPr="00095E13" w:rsidRDefault="00095E13" w:rsidP="00095E13">
      <w:pPr>
        <w:widowControl w:val="0"/>
        <w:numPr>
          <w:ilvl w:val="0"/>
          <w:numId w:val="5"/>
        </w:numPr>
        <w:autoSpaceDE w:val="0"/>
        <w:autoSpaceDN w:val="0"/>
        <w:adjustRightInd w:val="0"/>
        <w:spacing w:after="200" w:line="276" w:lineRule="auto"/>
        <w:rPr>
          <w:rFonts w:ascii="Arial" w:hAnsi="Arial" w:cs="Arial"/>
          <w:bCs/>
          <w:sz w:val="22"/>
          <w:szCs w:val="22"/>
        </w:rPr>
      </w:pPr>
      <w:r w:rsidRPr="00095E13">
        <w:rPr>
          <w:rFonts w:ascii="Arial" w:hAnsi="Arial" w:cs="Arial"/>
          <w:bCs/>
          <w:sz w:val="22"/>
          <w:szCs w:val="22"/>
        </w:rPr>
        <w:t xml:space="preserve">Unexplained gifts/new possessions  </w:t>
      </w:r>
    </w:p>
    <w:p w:rsidR="0074765B" w:rsidRDefault="0074765B" w:rsidP="0074765B">
      <w:pPr>
        <w:rPr>
          <w:rStyle w:val="Hyperlink"/>
          <w:rFonts w:ascii="Arial" w:hAnsi="Arial" w:cs="Arial"/>
          <w:color w:val="auto"/>
          <w:sz w:val="24"/>
          <w:szCs w:val="24"/>
          <w:u w:val="single"/>
        </w:rPr>
      </w:pPr>
      <w:r w:rsidRPr="0074765B">
        <w:rPr>
          <w:rStyle w:val="Hyperlink"/>
          <w:rFonts w:ascii="Arial" w:hAnsi="Arial" w:cs="Arial"/>
          <w:color w:val="auto"/>
          <w:sz w:val="24"/>
          <w:szCs w:val="24"/>
          <w:u w:val="single"/>
        </w:rPr>
        <w:t>Child Sexual Exploitation (CSE) and Child Criminal Exploitation (CCE)</w:t>
      </w:r>
    </w:p>
    <w:p w:rsidR="0074765B" w:rsidRPr="0074765B" w:rsidRDefault="0074765B" w:rsidP="0074765B">
      <w:pPr>
        <w:shd w:val="clear" w:color="auto" w:fill="FFFFFF"/>
        <w:rPr>
          <w:rFonts w:ascii="Lucida Sans Unicode" w:hAnsi="Lucida Sans Unicode" w:cs="Lucida Sans Unicode"/>
          <w:color w:val="000000"/>
          <w:sz w:val="21"/>
          <w:szCs w:val="21"/>
          <w:lang w:val="en-US" w:eastAsia="en-US"/>
        </w:rPr>
      </w:pPr>
      <w:r w:rsidRPr="0074765B">
        <w:rPr>
          <w:rFonts w:ascii="Lucida Sans Unicode" w:hAnsi="Lucida Sans Unicode" w:cs="Lucida Sans Unicode"/>
          <w:i/>
          <w:iCs/>
          <w:color w:val="000000"/>
          <w:sz w:val="21"/>
          <w:szCs w:val="21"/>
          <w:lang w:val="en-US" w:eastAsia="en-US"/>
        </w:rPr>
        <w:t>Child Criminal Exploitation is a rapidly emerging issue which is a major concern for our communities.”</w:t>
      </w:r>
    </w:p>
    <w:p w:rsidR="0074765B" w:rsidRPr="0074765B" w:rsidRDefault="0074765B" w:rsidP="0074765B">
      <w:pPr>
        <w:shd w:val="clear" w:color="auto" w:fill="FFFFFF"/>
        <w:spacing w:after="288"/>
        <w:rPr>
          <w:rStyle w:val="Hyperlink"/>
          <w:rFonts w:ascii="Lucida Sans Unicode" w:hAnsi="Lucida Sans Unicode" w:cs="Lucida Sans Unicode"/>
          <w:b w:val="0"/>
          <w:bCs w:val="0"/>
          <w:color w:val="000000"/>
          <w:sz w:val="21"/>
          <w:szCs w:val="21"/>
          <w:lang w:val="en-US" w:eastAsia="en-US"/>
        </w:rPr>
      </w:pPr>
      <w:r w:rsidRPr="0074765B">
        <w:rPr>
          <w:rFonts w:ascii="Lucida Sans Unicode" w:hAnsi="Lucida Sans Unicode" w:cs="Lucida Sans Unicode"/>
          <w:color w:val="000000"/>
          <w:sz w:val="21"/>
          <w:szCs w:val="21"/>
          <w:lang w:val="en-US" w:eastAsia="en-US"/>
        </w:rPr>
        <w:t>(Quote from Merseyside’s P</w:t>
      </w:r>
      <w:r>
        <w:rPr>
          <w:rFonts w:ascii="Lucida Sans Unicode" w:hAnsi="Lucida Sans Unicode" w:cs="Lucida Sans Unicode"/>
          <w:color w:val="000000"/>
          <w:sz w:val="21"/>
          <w:szCs w:val="21"/>
          <w:lang w:val="en-US" w:eastAsia="en-US"/>
        </w:rPr>
        <w:t>olice Commissioner Jane Kennedy)</w:t>
      </w:r>
    </w:p>
    <w:p w:rsidR="0074765B" w:rsidRPr="0074765B" w:rsidRDefault="0074765B" w:rsidP="0074765B">
      <w:pPr>
        <w:rPr>
          <w:rStyle w:val="Hyperlink"/>
          <w:rFonts w:ascii="Arial" w:hAnsi="Arial" w:cs="Arial"/>
          <w:b w:val="0"/>
          <w:color w:val="auto"/>
          <w:sz w:val="22"/>
          <w:szCs w:val="22"/>
        </w:rPr>
      </w:pPr>
      <w:r w:rsidRPr="0074765B">
        <w:rPr>
          <w:rStyle w:val="Hyperlink"/>
          <w:rFonts w:ascii="Arial" w:hAnsi="Arial" w:cs="Arial"/>
          <w:b w:val="0"/>
          <w:color w:val="auto"/>
          <w:sz w:val="22"/>
          <w:szCs w:val="22"/>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w:t>
      </w:r>
      <w:proofErr w:type="gramStart"/>
      <w:r w:rsidRPr="0074765B">
        <w:rPr>
          <w:rStyle w:val="Hyperlink"/>
          <w:rFonts w:ascii="Arial" w:hAnsi="Arial" w:cs="Arial"/>
          <w:b w:val="0"/>
          <w:color w:val="auto"/>
          <w:sz w:val="22"/>
          <w:szCs w:val="22"/>
        </w:rPr>
        <w:t>may</w:t>
      </w:r>
      <w:proofErr w:type="gramEnd"/>
      <w:r w:rsidRPr="0074765B">
        <w:rPr>
          <w:rStyle w:val="Hyperlink"/>
          <w:rFonts w:ascii="Arial" w:hAnsi="Arial" w:cs="Arial"/>
          <w:b w:val="0"/>
          <w:color w:val="auto"/>
          <w:sz w:val="22"/>
          <w:szCs w:val="22"/>
        </w:rPr>
        <w:t xml:space="preserve">, or may not, be accompanied by violence or threats of violence. Victims can be exploited even when activity appears consensual and it should be noted exploitation as well as being physical can be facilitated and/or take place online. </w:t>
      </w:r>
      <w:r w:rsidRPr="0074765B">
        <w:rPr>
          <w:rStyle w:val="Hyperlink"/>
          <w:rFonts w:ascii="Arial" w:hAnsi="Arial" w:cs="Arial"/>
          <w:b w:val="0"/>
          <w:color w:val="auto"/>
        </w:rPr>
        <w:t xml:space="preserve">(More information </w:t>
      </w:r>
      <w:proofErr w:type="gramStart"/>
      <w:r w:rsidRPr="0074765B">
        <w:rPr>
          <w:rStyle w:val="Hyperlink"/>
          <w:rFonts w:ascii="Arial" w:hAnsi="Arial" w:cs="Arial"/>
          <w:b w:val="0"/>
          <w:color w:val="auto"/>
        </w:rPr>
        <w:t>include</w:t>
      </w:r>
      <w:proofErr w:type="gramEnd"/>
      <w:r w:rsidRPr="0074765B">
        <w:rPr>
          <w:rStyle w:val="Hyperlink"/>
          <w:rFonts w:ascii="Arial" w:hAnsi="Arial" w:cs="Arial"/>
          <w:b w:val="0"/>
          <w:color w:val="auto"/>
        </w:rPr>
        <w:t xml:space="preserve"> definitions and indicators are included in Annex B </w:t>
      </w:r>
      <w:proofErr w:type="spellStart"/>
      <w:r w:rsidRPr="0074765B">
        <w:rPr>
          <w:rStyle w:val="Hyperlink"/>
          <w:rFonts w:ascii="Arial" w:hAnsi="Arial" w:cs="Arial"/>
          <w:b w:val="0"/>
          <w:color w:val="auto"/>
        </w:rPr>
        <w:t>KCSiE</w:t>
      </w:r>
      <w:proofErr w:type="spellEnd"/>
      <w:r w:rsidRPr="0074765B">
        <w:rPr>
          <w:rStyle w:val="Hyperlink"/>
          <w:rFonts w:ascii="Arial" w:hAnsi="Arial" w:cs="Arial"/>
          <w:b w:val="0"/>
          <w:color w:val="auto"/>
        </w:rPr>
        <w:t xml:space="preserve"> </w:t>
      </w:r>
      <w:proofErr w:type="spellStart"/>
      <w:r w:rsidRPr="0074765B">
        <w:rPr>
          <w:rStyle w:val="Hyperlink"/>
          <w:rFonts w:ascii="Arial" w:hAnsi="Arial" w:cs="Arial"/>
          <w:b w:val="0"/>
          <w:color w:val="auto"/>
        </w:rPr>
        <w:t>DfE</w:t>
      </w:r>
      <w:proofErr w:type="spellEnd"/>
      <w:r w:rsidRPr="0074765B">
        <w:rPr>
          <w:rStyle w:val="Hyperlink"/>
          <w:rFonts w:ascii="Arial" w:hAnsi="Arial" w:cs="Arial"/>
          <w:b w:val="0"/>
          <w:color w:val="auto"/>
        </w:rPr>
        <w:t xml:space="preserve"> 2021.)</w:t>
      </w:r>
      <w:r w:rsidRPr="0074765B">
        <w:rPr>
          <w:rStyle w:val="Hyperlink"/>
          <w:rFonts w:ascii="Arial" w:hAnsi="Arial" w:cs="Arial"/>
          <w:b w:val="0"/>
          <w:color w:val="auto"/>
          <w:sz w:val="22"/>
          <w:szCs w:val="22"/>
        </w:rPr>
        <w:t xml:space="preserve"> </w:t>
      </w:r>
    </w:p>
    <w:p w:rsidR="0074765B" w:rsidRDefault="0074765B" w:rsidP="0074765B">
      <w:pPr>
        <w:ind w:left="360"/>
        <w:rPr>
          <w:rStyle w:val="Hyperlink"/>
          <w:rFonts w:ascii="Arial" w:hAnsi="Arial" w:cs="Arial"/>
          <w:b w:val="0"/>
          <w:sz w:val="24"/>
          <w:szCs w:val="24"/>
        </w:rPr>
      </w:pPr>
    </w:p>
    <w:p w:rsidR="0074765B" w:rsidRPr="0074765B" w:rsidRDefault="0074765B" w:rsidP="0074765B">
      <w:pPr>
        <w:spacing w:line="276" w:lineRule="auto"/>
        <w:rPr>
          <w:rFonts w:ascii="Arial" w:hAnsi="Arial" w:cs="Arial"/>
          <w:b/>
          <w:sz w:val="24"/>
          <w:szCs w:val="24"/>
          <w:u w:val="single"/>
          <w:lang w:eastAsia="en-US"/>
        </w:rPr>
      </w:pPr>
      <w:r w:rsidRPr="0074765B">
        <w:rPr>
          <w:rFonts w:ascii="Arial" w:hAnsi="Arial" w:cs="Arial"/>
          <w:b/>
          <w:sz w:val="24"/>
          <w:szCs w:val="24"/>
          <w:u w:val="single"/>
          <w:lang w:eastAsia="en-US"/>
        </w:rPr>
        <w:lastRenderedPageBreak/>
        <w:t xml:space="preserve">Mental Health </w:t>
      </w:r>
    </w:p>
    <w:p w:rsidR="0074765B" w:rsidRPr="0074765B" w:rsidRDefault="0074765B" w:rsidP="0074765B">
      <w:pPr>
        <w:spacing w:line="276" w:lineRule="auto"/>
        <w:rPr>
          <w:rFonts w:ascii="Arial" w:eastAsiaTheme="minorHAnsi" w:hAnsi="Arial" w:cs="Arial"/>
          <w:bCs/>
          <w:sz w:val="22"/>
          <w:szCs w:val="22"/>
          <w:lang w:eastAsia="en-US"/>
        </w:rPr>
      </w:pPr>
      <w:r w:rsidRPr="0074765B">
        <w:rPr>
          <w:rFonts w:ascii="Arial" w:eastAsiaTheme="minorHAnsi" w:hAnsi="Arial" w:cs="Arial"/>
          <w:bCs/>
          <w:sz w:val="22"/>
          <w:szCs w:val="22"/>
          <w:lang w:eastAsia="en-US"/>
        </w:rPr>
        <w:t>All staff should be aware that mental health problems can, in some cases, be an indicator that a child has suffered or is at risk of suffering abuse, neglect or exploitation.  Only appropriate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rsidR="0074765B" w:rsidRDefault="0074765B" w:rsidP="0074765B">
      <w:pPr>
        <w:spacing w:after="200" w:line="276" w:lineRule="auto"/>
        <w:rPr>
          <w:rFonts w:ascii="Arial" w:eastAsiaTheme="minorHAnsi" w:hAnsi="Arial" w:cs="Arial"/>
          <w:bCs/>
          <w:sz w:val="22"/>
          <w:szCs w:val="22"/>
          <w:lang w:eastAsia="en-US"/>
        </w:rPr>
      </w:pPr>
      <w:r w:rsidRPr="0074765B">
        <w:rPr>
          <w:rFonts w:ascii="Arial" w:eastAsiaTheme="minorHAnsi" w:hAnsi="Arial" w:cs="Arial"/>
          <w:bCs/>
          <w:sz w:val="22"/>
          <w:szCs w:val="22"/>
          <w:lang w:eastAsia="en-US"/>
        </w:rPr>
        <w:t>If staff have a mental health concern about a child that is also a safeguarding concern, immediate action should be taken by following the procedures in this policy and speaking to the schools DSL</w:t>
      </w:r>
      <w:r>
        <w:rPr>
          <w:rFonts w:ascii="Arial" w:eastAsiaTheme="minorHAnsi" w:hAnsi="Arial" w:cs="Arial"/>
          <w:bCs/>
          <w:sz w:val="22"/>
          <w:szCs w:val="22"/>
          <w:lang w:eastAsia="en-US"/>
        </w:rPr>
        <w:t>/DDSL</w:t>
      </w:r>
      <w:r w:rsidRPr="0074765B">
        <w:rPr>
          <w:rFonts w:ascii="Arial" w:eastAsiaTheme="minorHAnsi" w:hAnsi="Arial" w:cs="Arial"/>
          <w:bCs/>
          <w:sz w:val="22"/>
          <w:szCs w:val="22"/>
          <w:lang w:eastAsia="en-US"/>
        </w:rPr>
        <w:t xml:space="preserve">.  </w:t>
      </w:r>
    </w:p>
    <w:p w:rsidR="0074765B" w:rsidRDefault="0074765B" w:rsidP="0074765B">
      <w:pPr>
        <w:rPr>
          <w:rFonts w:ascii="Arial" w:hAnsi="Arial" w:cs="Arial"/>
          <w:b/>
          <w:bCs/>
          <w:sz w:val="24"/>
          <w:szCs w:val="24"/>
          <w:u w:val="single"/>
          <w:lang w:eastAsia="en-US"/>
        </w:rPr>
      </w:pPr>
      <w:r w:rsidRPr="0074765B">
        <w:rPr>
          <w:rFonts w:ascii="Arial" w:hAnsi="Arial" w:cs="Arial"/>
          <w:b/>
          <w:bCs/>
          <w:sz w:val="24"/>
          <w:szCs w:val="24"/>
          <w:u w:val="single"/>
          <w:lang w:eastAsia="en-US"/>
        </w:rPr>
        <w:t>Prevent: Safeguarding Children and Young People from Radicalisation</w:t>
      </w:r>
    </w:p>
    <w:p w:rsidR="00867842" w:rsidRPr="0074765B" w:rsidRDefault="00867842" w:rsidP="0074765B">
      <w:pPr>
        <w:rPr>
          <w:rFonts w:ascii="Arial" w:hAnsi="Arial" w:cs="Arial"/>
          <w:lang w:eastAsia="en-US"/>
        </w:rPr>
      </w:pPr>
      <w:r>
        <w:rPr>
          <w:rFonts w:ascii="Arial" w:hAnsi="Arial" w:cs="Arial"/>
          <w:bCs/>
          <w:lang w:eastAsia="en-US"/>
        </w:rPr>
        <w:t xml:space="preserve">(A separate policy </w:t>
      </w:r>
      <w:r w:rsidR="008D7B2D">
        <w:rPr>
          <w:rFonts w:ascii="Arial" w:hAnsi="Arial" w:cs="Arial"/>
          <w:bCs/>
          <w:lang w:eastAsia="en-US"/>
        </w:rPr>
        <w:t>is in place</w:t>
      </w:r>
      <w:r>
        <w:rPr>
          <w:rFonts w:ascii="Arial" w:hAnsi="Arial" w:cs="Arial"/>
          <w:bCs/>
          <w:lang w:eastAsia="en-US"/>
        </w:rPr>
        <w:t>)</w:t>
      </w:r>
    </w:p>
    <w:p w:rsidR="0074765B" w:rsidRPr="0074765B" w:rsidRDefault="0074765B" w:rsidP="0074765B">
      <w:pPr>
        <w:rPr>
          <w:rFonts w:ascii="Arial" w:hAnsi="Arial" w:cs="Arial"/>
          <w:bCs/>
          <w:sz w:val="22"/>
          <w:szCs w:val="22"/>
          <w:lang w:eastAsia="en-US"/>
        </w:rPr>
      </w:pPr>
      <w:r w:rsidRPr="0074765B">
        <w:rPr>
          <w:rFonts w:ascii="Arial" w:hAnsi="Arial" w:cs="Arial"/>
          <w:bCs/>
          <w:sz w:val="22"/>
          <w:szCs w:val="22"/>
          <w:lang w:eastAsia="en-US"/>
        </w:rPr>
        <w:t>Children can be vulnerable to extreme ideologies and radicalisation. Similar to protecting children from other forms of harm and abuse, protecting children from radicalisation must be part of all school and college safeguarding approaches.</w:t>
      </w:r>
      <w:r w:rsidRPr="0074765B">
        <w:rPr>
          <w:rFonts w:ascii="Arial" w:hAnsi="Arial" w:cs="Arial"/>
          <w:bCs/>
          <w:sz w:val="22"/>
          <w:szCs w:val="22"/>
          <w:lang w:eastAsia="en-US"/>
        </w:rPr>
        <w:br/>
      </w:r>
      <w:r w:rsidRPr="0074765B">
        <w:rPr>
          <w:rFonts w:ascii="Arial" w:hAnsi="Arial" w:cs="Arial"/>
          <w:bCs/>
          <w:sz w:val="22"/>
          <w:szCs w:val="22"/>
          <w:lang w:eastAsia="en-US"/>
        </w:rPr>
        <w:br/>
        <w:t>All schools and colleges are subject to the Prevent Duty under Section 26 of the Counter Terrorism and Security Act 2015 (the CTSA 2015), in the exercise of their functions to have “due regard to the need to prevent people from being drawn into terrorism</w:t>
      </w:r>
      <w:r>
        <w:rPr>
          <w:rFonts w:ascii="Arial" w:hAnsi="Arial" w:cs="Arial"/>
          <w:bCs/>
          <w:sz w:val="22"/>
          <w:szCs w:val="22"/>
          <w:lang w:eastAsia="en-US"/>
        </w:rPr>
        <w:t xml:space="preserve"> </w:t>
      </w:r>
      <w:proofErr w:type="spellStart"/>
      <w:r w:rsidRPr="0074765B">
        <w:rPr>
          <w:rFonts w:ascii="Arial" w:hAnsi="Arial" w:cs="Arial"/>
          <w:bCs/>
          <w:sz w:val="22"/>
          <w:szCs w:val="22"/>
          <w:lang w:eastAsia="en-US"/>
        </w:rPr>
        <w:t>KCSiE</w:t>
      </w:r>
      <w:proofErr w:type="spellEnd"/>
      <w:r w:rsidRPr="0074765B">
        <w:rPr>
          <w:rFonts w:ascii="Arial" w:hAnsi="Arial" w:cs="Arial"/>
          <w:bCs/>
          <w:sz w:val="22"/>
          <w:szCs w:val="22"/>
          <w:lang w:eastAsia="en-US"/>
        </w:rPr>
        <w:t xml:space="preserve"> (</w:t>
      </w:r>
      <w:proofErr w:type="spellStart"/>
      <w:r w:rsidRPr="0074765B">
        <w:rPr>
          <w:rFonts w:ascii="Arial" w:hAnsi="Arial" w:cs="Arial"/>
          <w:bCs/>
          <w:sz w:val="22"/>
          <w:szCs w:val="22"/>
          <w:lang w:eastAsia="en-US"/>
        </w:rPr>
        <w:t>DfE</w:t>
      </w:r>
      <w:proofErr w:type="spellEnd"/>
      <w:r w:rsidRPr="0074765B">
        <w:rPr>
          <w:rFonts w:ascii="Arial" w:hAnsi="Arial" w:cs="Arial"/>
          <w:bCs/>
          <w:sz w:val="22"/>
          <w:szCs w:val="22"/>
          <w:lang w:eastAsia="en-US"/>
        </w:rPr>
        <w:t xml:space="preserve"> 2021).</w:t>
      </w:r>
    </w:p>
    <w:p w:rsidR="00867842" w:rsidRDefault="0074765B" w:rsidP="00867842">
      <w:pPr>
        <w:rPr>
          <w:rFonts w:ascii="Arial" w:hAnsi="Arial" w:cs="Arial"/>
          <w:bCs/>
          <w:sz w:val="22"/>
          <w:szCs w:val="22"/>
          <w:lang w:eastAsia="en-US"/>
        </w:rPr>
      </w:pPr>
      <w:r w:rsidRPr="0074765B">
        <w:rPr>
          <w:rFonts w:ascii="Arial" w:hAnsi="Arial" w:cs="Arial"/>
          <w:bCs/>
          <w:sz w:val="22"/>
          <w:szCs w:val="22"/>
          <w:lang w:eastAsia="en-US"/>
        </w:rPr>
        <w:t xml:space="preserve">There are signs and vulnerability factors that may indicate a child is susceptible to radicalisation or is in the process of being radicalised. It is possible to protect vulnerable people from extremist thinking and intervene to safeguard those at risk of radicalisation. Staff must be alert to changes in children’s behaviour, </w:t>
      </w:r>
      <w:r w:rsidR="00867842">
        <w:rPr>
          <w:rFonts w:ascii="Arial" w:hAnsi="Arial" w:cs="Arial"/>
          <w:bCs/>
          <w:sz w:val="22"/>
          <w:szCs w:val="22"/>
          <w:lang w:eastAsia="en-US"/>
        </w:rPr>
        <w:t xml:space="preserve">appearance and speech </w:t>
      </w:r>
      <w:r w:rsidRPr="0074765B">
        <w:rPr>
          <w:rFonts w:ascii="Arial" w:hAnsi="Arial" w:cs="Arial"/>
          <w:bCs/>
          <w:sz w:val="22"/>
          <w:szCs w:val="22"/>
          <w:lang w:eastAsia="en-US"/>
        </w:rPr>
        <w:t xml:space="preserve">which could indicate that they may be in need of Prevent support. </w:t>
      </w:r>
      <w:r w:rsidR="00867842">
        <w:rPr>
          <w:rFonts w:ascii="Arial" w:hAnsi="Arial" w:cs="Arial"/>
          <w:bCs/>
          <w:sz w:val="22"/>
          <w:szCs w:val="22"/>
          <w:lang w:eastAsia="en-US"/>
        </w:rPr>
        <w:t xml:space="preserve">(There could also be other reasons for these changes) </w:t>
      </w:r>
      <w:r w:rsidRPr="0074765B">
        <w:rPr>
          <w:rFonts w:ascii="Arial" w:hAnsi="Arial" w:cs="Arial"/>
          <w:bCs/>
          <w:sz w:val="22"/>
          <w:szCs w:val="22"/>
          <w:lang w:eastAsia="en-US"/>
        </w:rPr>
        <w:t>They must act proportionately to the concern using the Prevent ‘notice, check, share’ approach, which may lead to the DSL making</w:t>
      </w:r>
      <w:r w:rsidR="00867842">
        <w:rPr>
          <w:rFonts w:ascii="Arial" w:hAnsi="Arial" w:cs="Arial"/>
          <w:bCs/>
          <w:sz w:val="22"/>
          <w:szCs w:val="22"/>
          <w:lang w:eastAsia="en-US"/>
        </w:rPr>
        <w:t xml:space="preserve"> a Prevent referral.</w:t>
      </w:r>
    </w:p>
    <w:p w:rsidR="00867842" w:rsidRPr="00867842" w:rsidRDefault="00867842" w:rsidP="00867842">
      <w:pPr>
        <w:rPr>
          <w:rFonts w:ascii="Arial" w:hAnsi="Arial" w:cs="Arial"/>
          <w:b/>
          <w:spacing w:val="2"/>
          <w:sz w:val="22"/>
          <w:szCs w:val="22"/>
        </w:rPr>
      </w:pPr>
      <w:r w:rsidRPr="00867842">
        <w:rPr>
          <w:rFonts w:ascii="Arial" w:hAnsi="Arial" w:cs="Arial"/>
          <w:b/>
          <w:spacing w:val="2"/>
          <w:sz w:val="22"/>
          <w:szCs w:val="22"/>
        </w:rPr>
        <w:t xml:space="preserve">Exploiting vulnerability </w:t>
      </w:r>
    </w:p>
    <w:p w:rsidR="00867842" w:rsidRDefault="00867842" w:rsidP="00867842">
      <w:pPr>
        <w:rPr>
          <w:rFonts w:ascii="Arial" w:hAnsi="Arial" w:cs="Arial"/>
          <w:b/>
          <w:color w:val="191919"/>
          <w:spacing w:val="2"/>
          <w:sz w:val="22"/>
          <w:szCs w:val="22"/>
        </w:rPr>
      </w:pPr>
      <w:r w:rsidRPr="00867842">
        <w:rPr>
          <w:rFonts w:ascii="Arial" w:hAnsi="Arial" w:cs="Arial"/>
          <w:color w:val="000000"/>
          <w:spacing w:val="2"/>
          <w:sz w:val="22"/>
          <w:szCs w:val="22"/>
        </w:rPr>
        <w:t>The following factors might contribute to a vulnerable person becoming radicalised:</w:t>
      </w:r>
    </w:p>
    <w:p w:rsidR="00867842" w:rsidRPr="00867842" w:rsidRDefault="00867842" w:rsidP="00867842">
      <w:pPr>
        <w:pStyle w:val="ListParagraph"/>
        <w:numPr>
          <w:ilvl w:val="0"/>
          <w:numId w:val="19"/>
        </w:numPr>
        <w:rPr>
          <w:rFonts w:ascii="Arial" w:hAnsi="Arial" w:cs="Arial"/>
          <w:b/>
          <w:color w:val="191919"/>
          <w:spacing w:val="2"/>
          <w:sz w:val="22"/>
          <w:szCs w:val="22"/>
        </w:rPr>
      </w:pPr>
      <w:r w:rsidRPr="00867842">
        <w:rPr>
          <w:rFonts w:ascii="Arial" w:hAnsi="Arial" w:cs="Arial"/>
          <w:color w:val="000000"/>
          <w:spacing w:val="2"/>
          <w:sz w:val="22"/>
          <w:szCs w:val="22"/>
        </w:rPr>
        <w:t>The need for belonging</w:t>
      </w:r>
      <w:r>
        <w:rPr>
          <w:rFonts w:ascii="Arial" w:hAnsi="Arial" w:cs="Arial"/>
          <w:color w:val="000000"/>
          <w:spacing w:val="2"/>
          <w:sz w:val="22"/>
          <w:szCs w:val="22"/>
        </w:rPr>
        <w:t>.</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Bereavement.</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Looking for a cause or reward.</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Mental Health</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Isolation</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A sense of injustice or grievance</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Access to extremist material online.</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A desire for power, respect or status.</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Bullying</w:t>
      </w:r>
    </w:p>
    <w:p w:rsidR="00867842" w:rsidRPr="00867842" w:rsidRDefault="00867842" w:rsidP="00867842">
      <w:pPr>
        <w:pStyle w:val="ListParagraph"/>
        <w:numPr>
          <w:ilvl w:val="0"/>
          <w:numId w:val="19"/>
        </w:numPr>
        <w:rPr>
          <w:rFonts w:ascii="Arial" w:hAnsi="Arial" w:cs="Arial"/>
          <w:b/>
          <w:color w:val="191919"/>
          <w:spacing w:val="2"/>
          <w:sz w:val="22"/>
          <w:szCs w:val="22"/>
        </w:rPr>
      </w:pPr>
      <w:r>
        <w:rPr>
          <w:rFonts w:ascii="Arial" w:hAnsi="Arial" w:cs="Arial"/>
          <w:color w:val="000000"/>
          <w:spacing w:val="2"/>
          <w:sz w:val="22"/>
          <w:szCs w:val="22"/>
        </w:rPr>
        <w:t>Drug or alcohol misuse.</w:t>
      </w:r>
    </w:p>
    <w:p w:rsidR="00867842" w:rsidRDefault="00867842" w:rsidP="00867842">
      <w:pPr>
        <w:rPr>
          <w:rFonts w:ascii="Arial" w:hAnsi="Arial" w:cs="Arial"/>
          <w:b/>
          <w:color w:val="191919"/>
          <w:spacing w:val="2"/>
          <w:sz w:val="22"/>
          <w:szCs w:val="22"/>
        </w:rPr>
      </w:pPr>
      <w:r w:rsidRPr="00867842">
        <w:rPr>
          <w:rFonts w:ascii="Arial" w:hAnsi="Arial" w:cs="Arial"/>
          <w:b/>
          <w:spacing w:val="2"/>
          <w:sz w:val="22"/>
          <w:szCs w:val="22"/>
        </w:rPr>
        <w:t>Changes in behaviour or appearance</w:t>
      </w:r>
    </w:p>
    <w:p w:rsidR="00867842" w:rsidRDefault="00867842" w:rsidP="00867842">
      <w:pPr>
        <w:rPr>
          <w:rFonts w:ascii="Arial" w:hAnsi="Arial" w:cs="Arial"/>
          <w:b/>
          <w:color w:val="191919"/>
          <w:spacing w:val="2"/>
          <w:sz w:val="22"/>
          <w:szCs w:val="22"/>
        </w:rPr>
      </w:pPr>
      <w:r w:rsidRPr="00867842">
        <w:rPr>
          <w:rFonts w:ascii="Arial" w:hAnsi="Arial" w:cs="Arial"/>
          <w:color w:val="000000"/>
          <w:spacing w:val="2"/>
          <w:sz w:val="22"/>
          <w:szCs w:val="22"/>
        </w:rPr>
        <w:t>Radicalisation may be accompanied by sudden or gradual changes to a person's behaviour or appearance. This may include some of the following:</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Changes in mood, patterns of behaviour or being secretive</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 xml:space="preserve">Possession of violent extremist literature or use of </w:t>
      </w:r>
      <w:r>
        <w:rPr>
          <w:rFonts w:ascii="Arial" w:hAnsi="Arial" w:cs="Arial"/>
          <w:color w:val="000000"/>
          <w:spacing w:val="2"/>
          <w:sz w:val="22"/>
          <w:szCs w:val="22"/>
        </w:rPr>
        <w:t>inappropriate language or speech</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Expression of extremist views or sympathy with extremist causes</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Seeking to engage or recruit others to support extremist ideologies, extreme groups, social media groups or marches</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Preaching or attempting to impose their views on others</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Isolating themselves from family and friends</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Outbursts of anger</w:t>
      </w:r>
    </w:p>
    <w:p w:rsidR="00867842" w:rsidRPr="00867842"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lastRenderedPageBreak/>
        <w:t>Change in language or use of words</w:t>
      </w:r>
    </w:p>
    <w:p w:rsidR="00867842" w:rsidRPr="00462EEA" w:rsidRDefault="00867842" w:rsidP="00867842">
      <w:pPr>
        <w:pStyle w:val="ListParagraph"/>
        <w:numPr>
          <w:ilvl w:val="0"/>
          <w:numId w:val="21"/>
        </w:numPr>
        <w:rPr>
          <w:rFonts w:ascii="Arial" w:hAnsi="Arial" w:cs="Arial"/>
          <w:b/>
          <w:color w:val="191919"/>
          <w:spacing w:val="2"/>
          <w:sz w:val="22"/>
          <w:szCs w:val="22"/>
        </w:rPr>
      </w:pPr>
      <w:r w:rsidRPr="00867842">
        <w:rPr>
          <w:rFonts w:ascii="Arial" w:hAnsi="Arial" w:cs="Arial"/>
          <w:color w:val="000000"/>
          <w:spacing w:val="2"/>
          <w:sz w:val="22"/>
          <w:szCs w:val="22"/>
        </w:rPr>
        <w:t>Fixation on a new subject or person</w:t>
      </w:r>
    </w:p>
    <w:p w:rsidR="00462EEA" w:rsidRPr="00462EEA" w:rsidRDefault="00462EEA" w:rsidP="00462EEA">
      <w:pPr>
        <w:rPr>
          <w:rFonts w:ascii="Arial" w:hAnsi="Arial" w:cs="Arial"/>
          <w:b/>
          <w:color w:val="191919"/>
          <w:spacing w:val="2"/>
          <w:sz w:val="22"/>
          <w:szCs w:val="22"/>
        </w:rPr>
      </w:pPr>
      <w:r>
        <w:rPr>
          <w:rFonts w:ascii="Arial" w:hAnsi="Arial" w:cs="Arial"/>
          <w:b/>
          <w:color w:val="191919"/>
          <w:spacing w:val="2"/>
          <w:sz w:val="22"/>
          <w:szCs w:val="22"/>
        </w:rPr>
        <w:t xml:space="preserve">Liverpool PREVENT SAFEGUARDING Team can be contacted on </w:t>
      </w:r>
      <w:r w:rsidRPr="00462EEA">
        <w:rPr>
          <w:rFonts w:ascii="Arial" w:hAnsi="Arial" w:cs="Arial"/>
          <w:b/>
          <w:color w:val="000000"/>
          <w:spacing w:val="2"/>
          <w:sz w:val="22"/>
          <w:szCs w:val="22"/>
          <w:shd w:val="clear" w:color="auto" w:fill="FFFFFF"/>
        </w:rPr>
        <w:t>0151 233 0343</w:t>
      </w:r>
      <w:r>
        <w:rPr>
          <w:rFonts w:ascii="Arial" w:hAnsi="Arial" w:cs="Arial"/>
          <w:b/>
          <w:color w:val="000000"/>
          <w:spacing w:val="2"/>
          <w:sz w:val="22"/>
          <w:szCs w:val="22"/>
          <w:shd w:val="clear" w:color="auto" w:fill="FFFFFF"/>
        </w:rPr>
        <w:t xml:space="preserve">. </w:t>
      </w:r>
      <w:r w:rsidRPr="00462EEA">
        <w:rPr>
          <w:rFonts w:ascii="Arial" w:hAnsi="Arial" w:cs="Arial"/>
          <w:color w:val="000000"/>
          <w:spacing w:val="2"/>
          <w:sz w:val="22"/>
          <w:szCs w:val="22"/>
          <w:shd w:val="clear" w:color="auto" w:fill="FFFFFF"/>
        </w:rPr>
        <w:t xml:space="preserve">You can also call the Merseyside Police Prevent Team on </w:t>
      </w:r>
      <w:r w:rsidRPr="00462EEA">
        <w:rPr>
          <w:rFonts w:ascii="Arial" w:hAnsi="Arial" w:cs="Arial"/>
          <w:b/>
          <w:color w:val="000000"/>
          <w:spacing w:val="2"/>
          <w:sz w:val="22"/>
          <w:szCs w:val="22"/>
          <w:shd w:val="clear" w:color="auto" w:fill="FFFFFF"/>
        </w:rPr>
        <w:t xml:space="preserve">0151 777 4878 </w:t>
      </w:r>
    </w:p>
    <w:p w:rsidR="0074765B" w:rsidRDefault="0074765B" w:rsidP="0074765B">
      <w:pPr>
        <w:rPr>
          <w:rFonts w:ascii="Arial" w:hAnsi="Arial" w:cs="Arial"/>
          <w:bCs/>
          <w:sz w:val="22"/>
          <w:szCs w:val="22"/>
          <w:lang w:eastAsia="en-US"/>
        </w:rPr>
      </w:pPr>
    </w:p>
    <w:p w:rsidR="00462EEA" w:rsidRPr="00462EEA" w:rsidRDefault="00462EEA" w:rsidP="00462EEA">
      <w:pPr>
        <w:rPr>
          <w:rFonts w:ascii="Arial" w:hAnsi="Arial" w:cs="Arial"/>
          <w:b/>
          <w:sz w:val="24"/>
          <w:szCs w:val="24"/>
          <w:u w:val="single"/>
          <w:lang w:eastAsia="en-US"/>
        </w:rPr>
      </w:pPr>
      <w:r w:rsidRPr="00462EEA">
        <w:rPr>
          <w:rFonts w:ascii="Arial" w:hAnsi="Arial" w:cs="Arial"/>
          <w:b/>
          <w:sz w:val="24"/>
          <w:szCs w:val="24"/>
          <w:u w:val="single"/>
          <w:lang w:eastAsia="en-US"/>
        </w:rPr>
        <w:t>Domestic Abuse</w:t>
      </w:r>
    </w:p>
    <w:p w:rsidR="00462EEA" w:rsidRPr="00462EEA" w:rsidRDefault="00462EEA" w:rsidP="00462EEA">
      <w:pPr>
        <w:rPr>
          <w:rFonts w:ascii="Arial" w:hAnsi="Arial" w:cs="Arial"/>
          <w:bCs/>
          <w:sz w:val="22"/>
          <w:szCs w:val="22"/>
          <w:lang w:eastAsia="en-US"/>
        </w:rPr>
      </w:pPr>
      <w:r w:rsidRPr="00462EEA">
        <w:rPr>
          <w:rFonts w:ascii="Arial" w:hAnsi="Arial" w:cs="Arial"/>
          <w:bCs/>
          <w:sz w:val="22"/>
          <w:szCs w:val="22"/>
          <w:lang w:eastAsia="en-US"/>
        </w:rPr>
        <w:t xml:space="preserve">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w:t>
      </w:r>
    </w:p>
    <w:p w:rsidR="00462EEA" w:rsidRDefault="00462EEA" w:rsidP="00462EEA">
      <w:pPr>
        <w:rPr>
          <w:rFonts w:ascii="Arial" w:hAnsi="Arial" w:cs="Arial"/>
          <w:bCs/>
          <w:sz w:val="22"/>
          <w:szCs w:val="22"/>
          <w:lang w:eastAsia="en-US"/>
        </w:rPr>
      </w:pPr>
      <w:r w:rsidRPr="00462EEA">
        <w:rPr>
          <w:rFonts w:ascii="Arial" w:hAnsi="Arial" w:cs="Arial"/>
          <w:bCs/>
          <w:sz w:val="22"/>
          <w:szCs w:val="22"/>
          <w:lang w:eastAsia="en-US"/>
        </w:rPr>
        <w:t>All children can witness and be adversely affected by domestic abuse in the context of their home life where domestic abuse occurs between family members</w:t>
      </w:r>
      <w:r>
        <w:rPr>
          <w:rFonts w:ascii="Arial" w:hAnsi="Arial" w:cs="Arial"/>
          <w:bCs/>
          <w:sz w:val="22"/>
          <w:szCs w:val="22"/>
          <w:lang w:eastAsia="en-US"/>
        </w:rPr>
        <w:t>.</w:t>
      </w:r>
    </w:p>
    <w:p w:rsidR="00462EEA" w:rsidRPr="00462EEA" w:rsidRDefault="00462EEA" w:rsidP="00462EEA">
      <w:pPr>
        <w:shd w:val="clear" w:color="auto" w:fill="FFFFFF"/>
        <w:spacing w:before="100" w:beforeAutospacing="1" w:after="100" w:afterAutospacing="1" w:line="252" w:lineRule="atLeast"/>
        <w:rPr>
          <w:rFonts w:ascii="Arial" w:hAnsi="Arial" w:cs="Arial"/>
          <w:sz w:val="22"/>
          <w:szCs w:val="22"/>
        </w:rPr>
      </w:pPr>
      <w:r w:rsidRPr="00462EEA">
        <w:rPr>
          <w:rFonts w:ascii="Arial" w:hAnsi="Arial" w:cs="Arial"/>
          <w:sz w:val="22"/>
          <w:szCs w:val="22"/>
        </w:rPr>
        <w:t xml:space="preserve">We recognise that 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t>
      </w:r>
      <w:r w:rsidRPr="00462EEA">
        <w:rPr>
          <w:rFonts w:ascii="Arial" w:hAnsi="Arial" w:cs="Arial"/>
          <w:sz w:val="22"/>
          <w:szCs w:val="22"/>
          <w:shd w:val="clear" w:color="auto" w:fill="FAFAFA"/>
        </w:rPr>
        <w:t>Living in a home where domestic abuse happens can have a serious impact on a child or young person's </w:t>
      </w:r>
      <w:hyperlink r:id="rId7" w:tooltip="Mental health and suicidal thoughts in children" w:history="1">
        <w:r w:rsidRPr="00462EEA">
          <w:rPr>
            <w:rFonts w:ascii="Arial" w:hAnsi="Arial" w:cs="Arial"/>
            <w:sz w:val="22"/>
            <w:szCs w:val="22"/>
            <w:u w:val="single"/>
            <w:shd w:val="clear" w:color="auto" w:fill="FAFAFA"/>
          </w:rPr>
          <w:t>mental</w:t>
        </w:r>
      </w:hyperlink>
      <w:r w:rsidRPr="00462EEA">
        <w:rPr>
          <w:rFonts w:ascii="Arial" w:hAnsi="Arial" w:cs="Arial"/>
          <w:sz w:val="22"/>
          <w:szCs w:val="22"/>
          <w:shd w:val="clear" w:color="auto" w:fill="FAFAFA"/>
        </w:rPr>
        <w:t> and physical wellbeing, as well as their behaviour. And this can last into adulthood</w:t>
      </w:r>
      <w:r w:rsidRPr="00462EEA">
        <w:rPr>
          <w:rFonts w:ascii="Arial" w:hAnsi="Arial" w:cs="Arial"/>
          <w:color w:val="525455"/>
          <w:sz w:val="22"/>
          <w:szCs w:val="22"/>
          <w:shd w:val="clear" w:color="auto" w:fill="FAFAFA"/>
        </w:rPr>
        <w:t>.</w:t>
      </w:r>
      <w:r w:rsidR="008D0A27">
        <w:rPr>
          <w:rFonts w:ascii="Arial" w:hAnsi="Arial" w:cs="Arial"/>
          <w:color w:val="525455"/>
          <w:sz w:val="22"/>
          <w:szCs w:val="22"/>
          <w:shd w:val="clear" w:color="auto" w:fill="FAFAFA"/>
        </w:rPr>
        <w:t xml:space="preserve"> </w:t>
      </w:r>
      <w:r w:rsidRPr="00462EEA">
        <w:rPr>
          <w:rFonts w:ascii="Arial" w:hAnsi="Arial" w:cs="Arial"/>
          <w:sz w:val="22"/>
          <w:szCs w:val="22"/>
        </w:rPr>
        <w:t>Advice on identifying children who are affected by domestic abuse and how they can be helped is available at:</w:t>
      </w:r>
    </w:p>
    <w:p w:rsidR="00462EEA" w:rsidRPr="00462EEA" w:rsidRDefault="00462EEA" w:rsidP="00462EEA">
      <w:pPr>
        <w:shd w:val="clear" w:color="auto" w:fill="FFFFFF"/>
        <w:spacing w:before="100" w:beforeAutospacing="1" w:after="100" w:afterAutospacing="1" w:line="252" w:lineRule="atLeast"/>
        <w:rPr>
          <w:rFonts w:ascii="Arial" w:hAnsi="Arial" w:cs="Arial"/>
          <w:color w:val="0070C0"/>
          <w:sz w:val="22"/>
          <w:szCs w:val="22"/>
        </w:rPr>
      </w:pPr>
      <w:r w:rsidRPr="00462EEA">
        <w:rPr>
          <w:rFonts w:ascii="Arial" w:hAnsi="Arial" w:cs="Arial"/>
          <w:color w:val="0070C0"/>
          <w:sz w:val="22"/>
          <w:szCs w:val="22"/>
        </w:rPr>
        <w:t>https://www.nspcc.org.uk/preventing-abuse/child-abuse-and-neglect/domestic-abuse/signs-symptoms-effects/</w:t>
      </w:r>
    </w:p>
    <w:p w:rsidR="00462EEA" w:rsidRPr="00462EEA" w:rsidRDefault="00602115" w:rsidP="00462EEA">
      <w:pPr>
        <w:shd w:val="clear" w:color="auto" w:fill="FFFFFF"/>
        <w:spacing w:before="100" w:beforeAutospacing="1" w:after="100" w:afterAutospacing="1" w:line="252" w:lineRule="atLeast"/>
        <w:rPr>
          <w:rFonts w:ascii="Arial" w:hAnsi="Arial" w:cs="Arial"/>
          <w:color w:val="0070C0"/>
          <w:sz w:val="22"/>
          <w:szCs w:val="22"/>
        </w:rPr>
      </w:pPr>
      <w:hyperlink r:id="rId8" w:history="1">
        <w:r w:rsidR="00462EEA" w:rsidRPr="008D0A27">
          <w:rPr>
            <w:rFonts w:ascii="Arial" w:hAnsi="Arial" w:cs="Arial"/>
            <w:color w:val="0070C0"/>
            <w:sz w:val="22"/>
            <w:szCs w:val="22"/>
            <w:u w:val="single"/>
          </w:rPr>
          <w:t>http://www.refuge.org.uk/get-help-now/what-is-domestic-violence/effects-of-domestic-violence-on-children/</w:t>
        </w:r>
      </w:hyperlink>
    </w:p>
    <w:p w:rsidR="00462EEA" w:rsidRPr="00462EEA" w:rsidRDefault="00602115" w:rsidP="00462EEA">
      <w:pPr>
        <w:shd w:val="clear" w:color="auto" w:fill="FFFFFF"/>
        <w:spacing w:before="100" w:beforeAutospacing="1" w:after="100" w:afterAutospacing="1" w:line="252" w:lineRule="atLeast"/>
        <w:rPr>
          <w:rFonts w:ascii="Arial" w:hAnsi="Arial" w:cs="Arial"/>
          <w:color w:val="0070C0"/>
          <w:sz w:val="22"/>
          <w:szCs w:val="22"/>
        </w:rPr>
      </w:pPr>
      <w:hyperlink r:id="rId9" w:history="1">
        <w:r w:rsidR="00462EEA" w:rsidRPr="008D0A27">
          <w:rPr>
            <w:rFonts w:ascii="Arial" w:hAnsi="Arial" w:cs="Arial"/>
            <w:color w:val="0000FF"/>
            <w:sz w:val="22"/>
            <w:szCs w:val="22"/>
            <w:u w:val="single"/>
          </w:rPr>
          <w:t>http://www.safelives.org.uk/knowledge-hub/spotlights/spotlight-3-young-people-and-domestic-abuse</w:t>
        </w:r>
      </w:hyperlink>
    </w:p>
    <w:p w:rsidR="00462EEA" w:rsidRPr="00462EEA" w:rsidRDefault="00462EEA" w:rsidP="00462EEA">
      <w:pPr>
        <w:shd w:val="clear" w:color="auto" w:fill="FFFFFF"/>
        <w:spacing w:before="100" w:beforeAutospacing="1" w:after="100" w:afterAutospacing="1" w:line="252" w:lineRule="atLeast"/>
        <w:rPr>
          <w:rFonts w:ascii="Arial" w:hAnsi="Arial" w:cs="Arial"/>
          <w:sz w:val="22"/>
          <w:szCs w:val="22"/>
          <w:shd w:val="clear" w:color="auto" w:fill="FAFAFA"/>
        </w:rPr>
      </w:pPr>
      <w:r w:rsidRPr="00462EEA">
        <w:rPr>
          <w:rFonts w:ascii="Arial" w:hAnsi="Arial" w:cs="Arial"/>
          <w:sz w:val="22"/>
          <w:szCs w:val="22"/>
          <w:shd w:val="clear" w:color="auto" w:fill="FAFAFA"/>
        </w:rPr>
        <w:t>It can be difficult to tell if domestic abuse is happening and those carrying out the abuse can act very different when other people are around. Children and young people might also feel frightened and confused, keeping the abuse to themselves.</w:t>
      </w:r>
    </w:p>
    <w:p w:rsidR="00462EEA" w:rsidRPr="00462EEA" w:rsidRDefault="00462EEA" w:rsidP="00462EEA">
      <w:pPr>
        <w:shd w:val="clear" w:color="auto" w:fill="FAFAFA"/>
        <w:spacing w:before="100" w:beforeAutospacing="1" w:after="100" w:afterAutospacing="1"/>
        <w:rPr>
          <w:rFonts w:ascii="Arial" w:hAnsi="Arial" w:cs="Arial"/>
          <w:sz w:val="22"/>
          <w:szCs w:val="22"/>
        </w:rPr>
      </w:pPr>
      <w:r w:rsidRPr="00462EEA">
        <w:rPr>
          <w:rFonts w:ascii="Arial" w:hAnsi="Arial" w:cs="Arial"/>
          <w:sz w:val="22"/>
          <w:szCs w:val="22"/>
        </w:rPr>
        <w:t>Signs that a child has witnessed domestic abuse can include:</w:t>
      </w:r>
    </w:p>
    <w:p w:rsidR="00462EEA" w:rsidRPr="00462EEA" w:rsidRDefault="00462EEA" w:rsidP="00462EEA">
      <w:pPr>
        <w:numPr>
          <w:ilvl w:val="0"/>
          <w:numId w:val="22"/>
        </w:numPr>
        <w:shd w:val="clear" w:color="auto" w:fill="FAFAFA"/>
        <w:spacing w:before="100" w:beforeAutospacing="1" w:after="100" w:afterAutospacing="1"/>
        <w:rPr>
          <w:rFonts w:ascii="Arial" w:hAnsi="Arial" w:cs="Arial"/>
          <w:sz w:val="22"/>
          <w:szCs w:val="22"/>
        </w:rPr>
      </w:pPr>
      <w:r w:rsidRPr="00462EEA">
        <w:rPr>
          <w:rFonts w:ascii="Arial" w:hAnsi="Arial" w:cs="Arial"/>
          <w:sz w:val="22"/>
          <w:szCs w:val="22"/>
        </w:rPr>
        <w:t>aggression or </w:t>
      </w:r>
      <w:hyperlink r:id="rId10" w:tooltip="Bullying and cyberbullying" w:history="1">
        <w:r w:rsidRPr="00462EEA">
          <w:rPr>
            <w:rFonts w:ascii="Arial" w:hAnsi="Arial" w:cs="Arial"/>
            <w:sz w:val="22"/>
            <w:szCs w:val="22"/>
            <w:u w:val="single"/>
          </w:rPr>
          <w:t>bullying</w:t>
        </w:r>
      </w:hyperlink>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anti-social behaviour, like vandalism</w:t>
      </w:r>
    </w:p>
    <w:p w:rsidR="00462EEA" w:rsidRPr="00462EEA" w:rsidRDefault="00602115" w:rsidP="00462EEA">
      <w:pPr>
        <w:numPr>
          <w:ilvl w:val="0"/>
          <w:numId w:val="22"/>
        </w:numPr>
        <w:shd w:val="clear" w:color="auto" w:fill="FAFAFA"/>
        <w:spacing w:before="150" w:after="100" w:afterAutospacing="1"/>
        <w:rPr>
          <w:rFonts w:ascii="Arial" w:hAnsi="Arial" w:cs="Arial"/>
          <w:sz w:val="22"/>
          <w:szCs w:val="22"/>
        </w:rPr>
      </w:pPr>
      <w:hyperlink r:id="rId11" w:tooltip="Mental health and suicidal thoughts in children" w:history="1">
        <w:r w:rsidR="00462EEA" w:rsidRPr="00462EEA">
          <w:rPr>
            <w:rFonts w:ascii="Arial" w:hAnsi="Arial" w:cs="Arial"/>
            <w:sz w:val="22"/>
            <w:szCs w:val="22"/>
            <w:u w:val="single"/>
          </w:rPr>
          <w:t>anxiety, depression or suicidal thoughts</w:t>
        </w:r>
      </w:hyperlink>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attention seeking</w:t>
      </w:r>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bed-wetting, nightmares or insomnia</w:t>
      </w:r>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constant or regular sickness, like colds, headaches and mouth ulcers</w:t>
      </w:r>
    </w:p>
    <w:p w:rsidR="00462EEA" w:rsidRPr="00462EEA" w:rsidRDefault="00602115" w:rsidP="00462EEA">
      <w:pPr>
        <w:numPr>
          <w:ilvl w:val="0"/>
          <w:numId w:val="22"/>
        </w:numPr>
        <w:shd w:val="clear" w:color="auto" w:fill="FAFAFA"/>
        <w:spacing w:before="150" w:after="100" w:afterAutospacing="1"/>
        <w:rPr>
          <w:rFonts w:ascii="Arial" w:hAnsi="Arial" w:cs="Arial"/>
          <w:sz w:val="22"/>
          <w:szCs w:val="22"/>
        </w:rPr>
      </w:pPr>
      <w:hyperlink r:id="rId12" w:tooltip="Drugs and alcohol" w:history="1">
        <w:r w:rsidR="00462EEA" w:rsidRPr="00462EEA">
          <w:rPr>
            <w:rFonts w:ascii="Arial" w:hAnsi="Arial" w:cs="Arial"/>
            <w:sz w:val="22"/>
            <w:szCs w:val="22"/>
            <w:u w:val="single"/>
          </w:rPr>
          <w:t>drug or alcohol use</w:t>
        </w:r>
      </w:hyperlink>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eating disorders</w:t>
      </w:r>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problems in school or trouble learning</w:t>
      </w:r>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tantrums</w:t>
      </w:r>
    </w:p>
    <w:p w:rsidR="00462EEA" w:rsidRPr="00462EEA" w:rsidRDefault="00462EEA" w:rsidP="00462EEA">
      <w:pPr>
        <w:numPr>
          <w:ilvl w:val="0"/>
          <w:numId w:val="22"/>
        </w:numPr>
        <w:shd w:val="clear" w:color="auto" w:fill="FAFAFA"/>
        <w:spacing w:before="150" w:after="100" w:afterAutospacing="1"/>
        <w:rPr>
          <w:rFonts w:ascii="Arial" w:hAnsi="Arial" w:cs="Arial"/>
          <w:sz w:val="22"/>
          <w:szCs w:val="22"/>
        </w:rPr>
      </w:pPr>
      <w:r w:rsidRPr="00462EEA">
        <w:rPr>
          <w:rFonts w:ascii="Arial" w:hAnsi="Arial" w:cs="Arial"/>
          <w:sz w:val="22"/>
          <w:szCs w:val="22"/>
        </w:rPr>
        <w:t>withdrawal</w:t>
      </w:r>
    </w:p>
    <w:p w:rsidR="008D0A27" w:rsidRDefault="00462EEA" w:rsidP="00462EEA">
      <w:pPr>
        <w:shd w:val="clear" w:color="auto" w:fill="FAFAFA"/>
        <w:spacing w:before="150" w:after="100" w:afterAutospacing="1"/>
        <w:rPr>
          <w:rFonts w:ascii="Arial" w:hAnsi="Arial" w:cs="Arial"/>
          <w:b/>
          <w:sz w:val="22"/>
          <w:szCs w:val="22"/>
          <w:u w:val="single"/>
        </w:rPr>
      </w:pPr>
      <w:r w:rsidRPr="00462EEA">
        <w:rPr>
          <w:rFonts w:ascii="Arial" w:hAnsi="Arial" w:cs="Arial"/>
          <w:b/>
          <w:sz w:val="22"/>
          <w:szCs w:val="22"/>
          <w:u w:val="single"/>
        </w:rPr>
        <w:lastRenderedPageBreak/>
        <w:t>Operation Encompass:</w:t>
      </w:r>
    </w:p>
    <w:p w:rsidR="008D7B2D" w:rsidRDefault="008D7B2D" w:rsidP="008D7B2D">
      <w:pPr>
        <w:shd w:val="clear" w:color="auto" w:fill="FAFAFA"/>
        <w:spacing w:before="150" w:after="100" w:afterAutospacing="1"/>
        <w:jc w:val="center"/>
        <w:rPr>
          <w:rFonts w:ascii="Arial" w:hAnsi="Arial" w:cs="Arial"/>
          <w:b/>
          <w:sz w:val="22"/>
          <w:szCs w:val="22"/>
          <w:u w:val="single"/>
        </w:rPr>
      </w:pPr>
      <w:r>
        <w:rPr>
          <w:noProof/>
        </w:rPr>
        <w:drawing>
          <wp:inline distT="0" distB="0" distL="0" distR="0" wp14:anchorId="47E0E66B" wp14:editId="1FEA4BBC">
            <wp:extent cx="1447800" cy="811306"/>
            <wp:effectExtent l="0" t="0" r="0" b="8255"/>
            <wp:docPr id="3" name="Picture 3" descr="https://sudleyinfantschool.co.uk/wp-content/uploads/2019/09/Operation-Encom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dleyinfantschool.co.uk/wp-content/uploads/2019/09/Operation-Encompas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811306"/>
                    </a:xfrm>
                    <a:prstGeom prst="rect">
                      <a:avLst/>
                    </a:prstGeom>
                    <a:noFill/>
                    <a:ln>
                      <a:noFill/>
                    </a:ln>
                  </pic:spPr>
                </pic:pic>
              </a:graphicData>
            </a:graphic>
          </wp:inline>
        </w:drawing>
      </w:r>
    </w:p>
    <w:p w:rsidR="00462EEA" w:rsidRPr="008D0A27" w:rsidRDefault="00462EEA" w:rsidP="00462EEA">
      <w:pPr>
        <w:shd w:val="clear" w:color="auto" w:fill="FAFAFA"/>
        <w:spacing w:before="150" w:after="100" w:afterAutospacing="1"/>
        <w:rPr>
          <w:rFonts w:ascii="Arial" w:hAnsi="Arial" w:cs="Arial"/>
          <w:b/>
          <w:sz w:val="22"/>
          <w:szCs w:val="22"/>
          <w:u w:val="single"/>
        </w:rPr>
      </w:pPr>
      <w:r w:rsidRPr="00462EEA">
        <w:rPr>
          <w:rFonts w:ascii="Arial" w:hAnsi="Arial" w:cs="Arial"/>
          <w:sz w:val="22"/>
          <w:szCs w:val="22"/>
          <w:shd w:val="clear" w:color="auto" w:fill="FFFFFF"/>
        </w:rPr>
        <w:t>Operation Encompass directly connects the police with schools to ensure support for children living with domestic abuse in their homes when there has been a police attended incident of Domestic Abuse. Operation Encompass provides an efficient, confidential channel of communication between police forces and Key Adults/Safeguarding Leads within schools. This ensures that the school has up to date relevant information about the child’s circumstances and can enable support to be given to the child according to their needs.</w:t>
      </w:r>
    </w:p>
    <w:p w:rsidR="008D0A27" w:rsidRDefault="008D0A27" w:rsidP="008D0A27">
      <w:pPr>
        <w:shd w:val="clear" w:color="auto" w:fill="FAFAFA"/>
        <w:spacing w:before="150" w:after="100" w:afterAutospacing="1"/>
        <w:rPr>
          <w:rFonts w:ascii="Arial" w:hAnsi="Arial" w:cs="Arial"/>
          <w:b/>
          <w:sz w:val="24"/>
          <w:szCs w:val="24"/>
          <w:u w:val="single"/>
        </w:rPr>
      </w:pPr>
      <w:r w:rsidRPr="008D0A27">
        <w:rPr>
          <w:rFonts w:ascii="Arial" w:hAnsi="Arial" w:cs="Arial"/>
          <w:b/>
          <w:sz w:val="24"/>
          <w:szCs w:val="24"/>
          <w:u w:val="single"/>
        </w:rPr>
        <w:t>DEALING WITH A DISCLOSURE</w:t>
      </w:r>
    </w:p>
    <w:p w:rsidR="008D0A27" w:rsidRDefault="008D0A27" w:rsidP="008D0A27">
      <w:pPr>
        <w:shd w:val="clear" w:color="auto" w:fill="FAFAFA"/>
        <w:spacing w:before="150" w:after="100" w:afterAutospacing="1"/>
        <w:rPr>
          <w:rFonts w:ascii="Arial" w:hAnsi="Arial" w:cs="Arial"/>
          <w:b/>
          <w:sz w:val="24"/>
          <w:szCs w:val="24"/>
          <w:u w:val="single"/>
        </w:rPr>
      </w:pPr>
      <w:r w:rsidRPr="008D0A27">
        <w:rPr>
          <w:rFonts w:ascii="Arial" w:hAnsi="Arial" w:cs="Arial"/>
          <w:sz w:val="22"/>
          <w:szCs w:val="22"/>
          <w:lang w:eastAsia="en-US"/>
        </w:rPr>
        <w:t xml:space="preserve">If a child confides in a member of staff/volunteer and requests that the information is kept secret, it is important that the member of staff/volunteer tell the child in a manner appropriate to the child’s age/stage of development that </w:t>
      </w:r>
      <w:r w:rsidRPr="008D0A27">
        <w:rPr>
          <w:rFonts w:ascii="Arial" w:hAnsi="Arial" w:cs="Arial"/>
          <w:sz w:val="22"/>
          <w:szCs w:val="22"/>
        </w:rPr>
        <w:t>they cannot promise complete confidentiality – instead they must explain that they may need to pass information to other professionals to help keep t</w:t>
      </w:r>
      <w:r>
        <w:rPr>
          <w:rFonts w:ascii="Arial" w:hAnsi="Arial" w:cs="Arial"/>
          <w:sz w:val="22"/>
          <w:szCs w:val="22"/>
        </w:rPr>
        <w:t>he child or other children safe</w:t>
      </w:r>
      <w:r>
        <w:rPr>
          <w:rFonts w:ascii="Arial" w:hAnsi="Arial" w:cs="Arial"/>
          <w:b/>
          <w:sz w:val="24"/>
          <w:szCs w:val="24"/>
          <w:u w:val="single"/>
        </w:rPr>
        <w:t xml:space="preserve"> </w:t>
      </w:r>
      <w:r w:rsidRPr="008D0A27">
        <w:rPr>
          <w:rFonts w:ascii="Arial" w:hAnsi="Arial" w:cs="Arial"/>
          <w:sz w:val="22"/>
          <w:szCs w:val="22"/>
          <w:lang w:eastAsia="en-US"/>
        </w:rPr>
        <w:t>If a child discloses that he or she has been abused in some way, the member of staff/volunte</w:t>
      </w:r>
      <w:r>
        <w:rPr>
          <w:rFonts w:ascii="Arial" w:hAnsi="Arial" w:cs="Arial"/>
          <w:sz w:val="22"/>
          <w:szCs w:val="22"/>
          <w:lang w:eastAsia="en-US"/>
        </w:rPr>
        <w:t>er should:</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Listen to what is being said without displaying shock or disbelief</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Accept what is being said</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Allow the child to talk freely</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Reassure the child, but not make promises which might not be possible to keep</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rPr>
        <w:t xml:space="preserve">Never promise a child that they will not tell anyone - as this may ultimately not be in the best interests of the child. </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Reassure him or her that what has happened is not his or her fault</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Stress that it was the right thing to tell</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Listen, only asking questions when necessary to clarify what is being said.</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Not criticise the alleged perpetrator</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Explain what has to be done next and who has to be told</w:t>
      </w:r>
    </w:p>
    <w:p w:rsidR="008D0A27" w:rsidRPr="008D0A27" w:rsidRDefault="008D0A27" w:rsidP="008D0A27">
      <w:pPr>
        <w:pStyle w:val="ListParagraph"/>
        <w:numPr>
          <w:ilvl w:val="0"/>
          <w:numId w:val="25"/>
        </w:numPr>
        <w:shd w:val="clear" w:color="auto" w:fill="FAFAFA"/>
        <w:spacing w:before="150" w:after="100" w:afterAutospacing="1"/>
        <w:rPr>
          <w:rFonts w:ascii="Arial" w:hAnsi="Arial" w:cs="Arial"/>
          <w:b/>
          <w:u w:val="single"/>
        </w:rPr>
      </w:pPr>
      <w:r w:rsidRPr="008D0A27">
        <w:rPr>
          <w:rFonts w:ascii="Arial" w:hAnsi="Arial" w:cs="Arial"/>
          <w:sz w:val="22"/>
          <w:szCs w:val="22"/>
          <w:lang w:eastAsia="en-US"/>
        </w:rPr>
        <w:t>Make a written record (see Record Keeping)</w:t>
      </w:r>
    </w:p>
    <w:p w:rsidR="008D0A27" w:rsidRDefault="008D0A27" w:rsidP="008D0A27">
      <w:pPr>
        <w:rPr>
          <w:rFonts w:ascii="Arial" w:hAnsi="Arial" w:cs="Arial"/>
          <w:sz w:val="22"/>
          <w:szCs w:val="22"/>
        </w:rPr>
      </w:pPr>
      <w:bookmarkStart w:id="0" w:name="_Hlk48211958"/>
      <w:r w:rsidRPr="008D0A27">
        <w:rPr>
          <w:rFonts w:ascii="Arial" w:hAnsi="Arial" w:cs="Arial"/>
          <w:sz w:val="22"/>
          <w:szCs w:val="22"/>
        </w:rPr>
        <w:t>Pass the information to the DSL without delay (if a DSL or Deputy is not available, staff must inform a senior member of staff if this disclosure indicates that the child may be at risk of immediate harm and/or have been suffered significant harm to ensure reporting to Police and/or Children’s Services where necessary is not delayed)</w:t>
      </w:r>
    </w:p>
    <w:p w:rsidR="008D0A27" w:rsidRPr="008D0A27" w:rsidRDefault="008D0A27" w:rsidP="008D0A27">
      <w:pPr>
        <w:rPr>
          <w:rFonts w:ascii="Arial" w:hAnsi="Arial" w:cs="Arial"/>
          <w:sz w:val="22"/>
          <w:szCs w:val="22"/>
        </w:rPr>
      </w:pPr>
    </w:p>
    <w:bookmarkEnd w:id="0"/>
    <w:p w:rsidR="008D0A27" w:rsidRPr="008D0A27" w:rsidRDefault="008D0A27" w:rsidP="008D0A27">
      <w:pPr>
        <w:rPr>
          <w:rFonts w:ascii="Arial" w:hAnsi="Arial" w:cs="Arial"/>
          <w:bCs/>
          <w:sz w:val="24"/>
          <w:szCs w:val="24"/>
          <w:u w:val="single"/>
          <w:lang w:eastAsia="en-US"/>
        </w:rPr>
      </w:pPr>
      <w:r w:rsidRPr="008D0A27">
        <w:rPr>
          <w:rFonts w:ascii="Arial" w:hAnsi="Arial" w:cs="Arial"/>
          <w:b/>
          <w:sz w:val="24"/>
          <w:szCs w:val="24"/>
          <w:u w:val="single"/>
          <w:lang w:eastAsia="en-US"/>
        </w:rPr>
        <w:t>Third Party Disclosures</w:t>
      </w:r>
    </w:p>
    <w:p w:rsidR="008D0A27" w:rsidRPr="008D0A27" w:rsidRDefault="008D0A27" w:rsidP="008D0A27">
      <w:pPr>
        <w:rPr>
          <w:rFonts w:ascii="Arial" w:hAnsi="Arial" w:cs="Arial"/>
          <w:bCs/>
          <w:sz w:val="22"/>
          <w:szCs w:val="22"/>
          <w:lang w:eastAsia="en-US"/>
        </w:rPr>
      </w:pPr>
      <w:proofErr w:type="gramStart"/>
      <w:r w:rsidRPr="008D0A27">
        <w:rPr>
          <w:rFonts w:ascii="Arial" w:hAnsi="Arial" w:cs="Arial"/>
          <w:bCs/>
          <w:sz w:val="22"/>
          <w:szCs w:val="22"/>
          <w:lang w:eastAsia="en-US"/>
        </w:rPr>
        <w:t>Its</w:t>
      </w:r>
      <w:proofErr w:type="gramEnd"/>
      <w:r w:rsidRPr="008D0A27">
        <w:rPr>
          <w:rFonts w:ascii="Arial" w:hAnsi="Arial" w:cs="Arial"/>
          <w:bCs/>
          <w:sz w:val="22"/>
          <w:szCs w:val="22"/>
          <w:lang w:eastAsia="en-US"/>
        </w:rPr>
        <w:t xml:space="preserve"> everyone’s responsibility to report concerns related to children and make referrals to Children Services and the Police if suspected that a child has been abused or is at risk of abuse.</w:t>
      </w:r>
    </w:p>
    <w:p w:rsidR="008D0A27" w:rsidRDefault="008D0A27" w:rsidP="008D0A27">
      <w:pPr>
        <w:rPr>
          <w:rFonts w:ascii="Arial" w:hAnsi="Arial" w:cs="Arial"/>
          <w:bCs/>
          <w:sz w:val="22"/>
          <w:szCs w:val="22"/>
          <w:lang w:eastAsia="en-US"/>
        </w:rPr>
      </w:pPr>
      <w:r w:rsidRPr="008D0A27">
        <w:rPr>
          <w:rFonts w:ascii="Arial" w:hAnsi="Arial" w:cs="Arial"/>
          <w:bCs/>
          <w:sz w:val="22"/>
          <w:szCs w:val="22"/>
          <w:lang w:eastAsia="en-US"/>
        </w:rPr>
        <w:lastRenderedPageBreak/>
        <w:t xml:space="preserve">Therefore, when safeguarding concerns are shared to the DSL in a school by a parent or member of the public, it is important to note that there is equal responsibility by the complainant to report the matter also directly rather than assume the responsibility is that of the school. </w:t>
      </w:r>
    </w:p>
    <w:p w:rsidR="008D0A27" w:rsidRPr="008D0A27" w:rsidRDefault="008D0A27" w:rsidP="008D0A27">
      <w:pPr>
        <w:rPr>
          <w:rFonts w:ascii="Arial" w:hAnsi="Arial" w:cs="Arial"/>
          <w:b/>
          <w:sz w:val="24"/>
          <w:szCs w:val="24"/>
          <w:lang w:eastAsia="en-US"/>
        </w:rPr>
      </w:pPr>
    </w:p>
    <w:p w:rsidR="008D0A27" w:rsidRPr="008D0A27" w:rsidRDefault="008D0A27" w:rsidP="008D0A27">
      <w:pPr>
        <w:rPr>
          <w:rFonts w:ascii="Arial" w:hAnsi="Arial" w:cs="Arial"/>
          <w:b/>
          <w:sz w:val="24"/>
          <w:szCs w:val="24"/>
          <w:u w:val="single"/>
          <w:lang w:eastAsia="en-US"/>
        </w:rPr>
      </w:pPr>
      <w:r w:rsidRPr="008D0A27">
        <w:rPr>
          <w:rFonts w:ascii="Arial" w:hAnsi="Arial" w:cs="Arial"/>
          <w:b/>
          <w:sz w:val="24"/>
          <w:szCs w:val="24"/>
          <w:u w:val="single"/>
          <w:lang w:eastAsia="en-US"/>
        </w:rPr>
        <w:t>Support</w:t>
      </w:r>
    </w:p>
    <w:p w:rsidR="008D0A27" w:rsidRDefault="008D0A27" w:rsidP="008D0A27">
      <w:pPr>
        <w:rPr>
          <w:rFonts w:ascii="Arial" w:hAnsi="Arial" w:cs="Arial"/>
          <w:sz w:val="24"/>
          <w:szCs w:val="24"/>
          <w:lang w:eastAsia="en-US"/>
        </w:rPr>
      </w:pPr>
      <w:r w:rsidRPr="008D0A27">
        <w:rPr>
          <w:rFonts w:ascii="Arial" w:hAnsi="Arial" w:cs="Arial"/>
          <w:sz w:val="22"/>
          <w:szCs w:val="22"/>
          <w:lang w:eastAsia="en-US"/>
        </w:rPr>
        <w:t>Dealing with a disclosure from a child, and safeguarding issues can be stressful.  The member of staff/volunteer should, therefore, consider seeking support for him/herself and discuss this with the DSL</w:t>
      </w:r>
      <w:r w:rsidRPr="008D0A27">
        <w:rPr>
          <w:rFonts w:ascii="Arial" w:hAnsi="Arial" w:cs="Arial"/>
          <w:sz w:val="24"/>
          <w:szCs w:val="24"/>
          <w:lang w:eastAsia="en-US"/>
        </w:rPr>
        <w:t>.</w:t>
      </w:r>
    </w:p>
    <w:p w:rsidR="001E1004" w:rsidRDefault="001E1004" w:rsidP="008D0A27">
      <w:pPr>
        <w:rPr>
          <w:rFonts w:ascii="Arial" w:hAnsi="Arial" w:cs="Arial"/>
          <w:sz w:val="24"/>
          <w:szCs w:val="24"/>
          <w:lang w:eastAsia="en-US"/>
        </w:rPr>
      </w:pPr>
    </w:p>
    <w:p w:rsidR="001E1004" w:rsidRDefault="001E1004" w:rsidP="001E1004">
      <w:pPr>
        <w:rPr>
          <w:rFonts w:ascii="Arial" w:hAnsi="Arial" w:cs="Arial"/>
          <w:b/>
          <w:sz w:val="24"/>
          <w:szCs w:val="24"/>
          <w:u w:val="single"/>
          <w:lang w:eastAsia="en-US"/>
        </w:rPr>
      </w:pPr>
      <w:r>
        <w:rPr>
          <w:rFonts w:ascii="Arial" w:hAnsi="Arial" w:cs="Arial"/>
          <w:b/>
          <w:sz w:val="24"/>
          <w:szCs w:val="24"/>
          <w:u w:val="single"/>
          <w:lang w:eastAsia="en-US"/>
        </w:rPr>
        <w:t>RECORD KEEPIN</w:t>
      </w:r>
      <w:r w:rsidRPr="001E1004">
        <w:rPr>
          <w:rFonts w:ascii="Arial" w:hAnsi="Arial" w:cs="Arial"/>
          <w:b/>
          <w:sz w:val="24"/>
          <w:szCs w:val="24"/>
          <w:u w:val="single"/>
          <w:lang w:eastAsia="en-US"/>
        </w:rPr>
        <w:t>G</w:t>
      </w:r>
    </w:p>
    <w:p w:rsidR="001E1004" w:rsidRPr="001E1004" w:rsidRDefault="001E1004" w:rsidP="001E1004">
      <w:pPr>
        <w:autoSpaceDE w:val="0"/>
        <w:autoSpaceDN w:val="0"/>
        <w:adjustRightInd w:val="0"/>
        <w:rPr>
          <w:rFonts w:ascii="Arial" w:eastAsiaTheme="minorHAnsi" w:hAnsi="Arial" w:cs="Arial"/>
          <w:sz w:val="22"/>
          <w:szCs w:val="22"/>
          <w:lang w:eastAsia="en-US"/>
        </w:rPr>
      </w:pPr>
      <w:r w:rsidRPr="001E1004">
        <w:rPr>
          <w:rFonts w:ascii="Arial" w:eastAsiaTheme="minorHAnsi" w:hAnsi="Arial" w:cs="Arial"/>
          <w:sz w:val="22"/>
          <w:szCs w:val="22"/>
          <w:lang w:eastAsia="en-US"/>
        </w:rPr>
        <w:t xml:space="preserve">All practitioners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 </w:t>
      </w:r>
    </w:p>
    <w:p w:rsidR="001E1004" w:rsidRPr="001E1004" w:rsidRDefault="001E1004" w:rsidP="001E1004">
      <w:pPr>
        <w:tabs>
          <w:tab w:val="left" w:pos="3600"/>
        </w:tabs>
        <w:autoSpaceDE w:val="0"/>
        <w:autoSpaceDN w:val="0"/>
        <w:adjustRightInd w:val="0"/>
        <w:rPr>
          <w:rFonts w:ascii="Arial" w:eastAsiaTheme="minorHAnsi" w:hAnsi="Arial" w:cs="Arial"/>
          <w:color w:val="FF0000"/>
          <w:sz w:val="22"/>
          <w:szCs w:val="22"/>
          <w:lang w:eastAsia="en-US"/>
        </w:rPr>
      </w:pPr>
      <w:r w:rsidRPr="001E1004">
        <w:rPr>
          <w:rFonts w:ascii="Arial" w:eastAsiaTheme="minorHAnsi" w:hAnsi="Arial" w:cs="Arial"/>
          <w:sz w:val="22"/>
          <w:szCs w:val="22"/>
          <w:lang w:eastAsia="en-US"/>
        </w:rPr>
        <w:t xml:space="preserve">All concerns, discussions and decisions made and the reasons for those decisions should be recorded in writing. If in doubt about recording requirements staff should discuss with the DSL. </w:t>
      </w:r>
    </w:p>
    <w:p w:rsidR="001E1004" w:rsidRPr="001E1004" w:rsidRDefault="001E1004" w:rsidP="001E1004">
      <w:pPr>
        <w:pStyle w:val="ListParagraph"/>
        <w:numPr>
          <w:ilvl w:val="0"/>
          <w:numId w:val="28"/>
        </w:numPr>
        <w:spacing w:after="200" w:line="276" w:lineRule="auto"/>
        <w:rPr>
          <w:rFonts w:ascii="Arial" w:hAnsi="Arial" w:cs="Arial"/>
          <w:lang w:eastAsia="en-US"/>
        </w:rPr>
      </w:pPr>
      <w:r w:rsidRPr="001E1004">
        <w:rPr>
          <w:rFonts w:ascii="Arial" w:hAnsi="Arial" w:cs="Arial"/>
          <w:sz w:val="22"/>
          <w:szCs w:val="22"/>
          <w:lang w:eastAsia="en-US"/>
        </w:rPr>
        <w:t xml:space="preserve">Record as soon as possible after the conversation. Use the schools </w:t>
      </w:r>
      <w:r>
        <w:rPr>
          <w:rFonts w:ascii="Arial" w:hAnsi="Arial" w:cs="Arial"/>
          <w:sz w:val="22"/>
          <w:szCs w:val="22"/>
          <w:lang w:eastAsia="en-US"/>
        </w:rPr>
        <w:t>CPOMS system.</w:t>
      </w:r>
    </w:p>
    <w:p w:rsidR="001E1004" w:rsidRPr="001E1004" w:rsidRDefault="001E1004" w:rsidP="001E1004">
      <w:pPr>
        <w:pStyle w:val="ListParagraph"/>
        <w:numPr>
          <w:ilvl w:val="0"/>
          <w:numId w:val="28"/>
        </w:numPr>
        <w:spacing w:after="200" w:line="276" w:lineRule="auto"/>
        <w:rPr>
          <w:rFonts w:ascii="Arial" w:hAnsi="Arial" w:cs="Arial"/>
          <w:lang w:eastAsia="en-US"/>
        </w:rPr>
      </w:pPr>
      <w:r w:rsidRPr="001E1004">
        <w:rPr>
          <w:rFonts w:ascii="Arial" w:hAnsi="Arial" w:cs="Arial"/>
          <w:sz w:val="22"/>
          <w:szCs w:val="22"/>
          <w:lang w:eastAsia="en-US"/>
        </w:rPr>
        <w:t>Ensure the date, time, place is recorded, and any noticeable non-verbal behaviour and the words used by the child.</w:t>
      </w:r>
    </w:p>
    <w:p w:rsidR="001E1004" w:rsidRPr="001E1004" w:rsidRDefault="001E1004" w:rsidP="001E1004">
      <w:pPr>
        <w:pStyle w:val="ListParagraph"/>
        <w:numPr>
          <w:ilvl w:val="0"/>
          <w:numId w:val="28"/>
        </w:numPr>
        <w:spacing w:after="200" w:line="276" w:lineRule="auto"/>
        <w:rPr>
          <w:rFonts w:ascii="Arial" w:hAnsi="Arial" w:cs="Arial"/>
          <w:lang w:eastAsia="en-US"/>
        </w:rPr>
      </w:pPr>
      <w:r>
        <w:rPr>
          <w:rFonts w:ascii="Arial" w:hAnsi="Arial" w:cs="Arial"/>
          <w:sz w:val="22"/>
          <w:szCs w:val="22"/>
          <w:lang w:eastAsia="en-US"/>
        </w:rPr>
        <w:t>Use the body map on the recording system or the proforma body map to indicate the position of any injuries and a clear description of the injury.</w:t>
      </w:r>
    </w:p>
    <w:p w:rsidR="001E1004" w:rsidRPr="001E1004" w:rsidRDefault="001E1004" w:rsidP="001E1004">
      <w:pPr>
        <w:numPr>
          <w:ilvl w:val="0"/>
          <w:numId w:val="28"/>
        </w:numPr>
        <w:rPr>
          <w:rFonts w:ascii="Arial" w:hAnsi="Arial" w:cs="Arial"/>
          <w:sz w:val="22"/>
          <w:szCs w:val="22"/>
        </w:rPr>
      </w:pPr>
      <w:r w:rsidRPr="001E1004">
        <w:rPr>
          <w:rFonts w:ascii="Arial" w:hAnsi="Arial" w:cs="Arial"/>
          <w:sz w:val="22"/>
          <w:szCs w:val="22"/>
        </w:rPr>
        <w:t>Record statements and observations rather than interpretations or assumptions.</w:t>
      </w:r>
    </w:p>
    <w:p w:rsidR="001E1004" w:rsidRPr="001E1004" w:rsidRDefault="001E1004" w:rsidP="001E1004">
      <w:pPr>
        <w:pStyle w:val="ListParagraph"/>
        <w:rPr>
          <w:rFonts w:ascii="Arial" w:hAnsi="Arial" w:cs="Arial"/>
          <w:sz w:val="22"/>
          <w:szCs w:val="22"/>
        </w:rPr>
      </w:pPr>
    </w:p>
    <w:p w:rsidR="001E1004" w:rsidRPr="001E1004" w:rsidRDefault="001E1004" w:rsidP="001E1004">
      <w:pPr>
        <w:numPr>
          <w:ilvl w:val="0"/>
          <w:numId w:val="28"/>
        </w:numPr>
        <w:rPr>
          <w:rFonts w:ascii="Arial" w:hAnsi="Arial" w:cs="Arial"/>
          <w:sz w:val="22"/>
          <w:szCs w:val="22"/>
        </w:rPr>
      </w:pPr>
      <w:r w:rsidRPr="001E1004">
        <w:rPr>
          <w:rFonts w:ascii="Arial" w:hAnsi="Arial" w:cs="Arial"/>
          <w:sz w:val="22"/>
          <w:szCs w:val="22"/>
        </w:rPr>
        <w:t>Do not destroy the original records in case they are needed by a court.</w:t>
      </w:r>
    </w:p>
    <w:p w:rsidR="001E1004" w:rsidRPr="001E1004" w:rsidRDefault="001E1004" w:rsidP="001E1004">
      <w:pPr>
        <w:rPr>
          <w:rFonts w:ascii="Arial" w:hAnsi="Arial" w:cs="Arial"/>
          <w:color w:val="FF0000"/>
          <w:sz w:val="22"/>
          <w:szCs w:val="22"/>
        </w:rPr>
      </w:pPr>
    </w:p>
    <w:p w:rsidR="001E1004" w:rsidRPr="001E1004" w:rsidRDefault="001E1004" w:rsidP="001E1004">
      <w:pPr>
        <w:pStyle w:val="ListParagraph"/>
        <w:numPr>
          <w:ilvl w:val="0"/>
          <w:numId w:val="28"/>
        </w:numPr>
        <w:rPr>
          <w:rFonts w:ascii="Arial" w:hAnsi="Arial" w:cs="Arial"/>
          <w:sz w:val="22"/>
          <w:szCs w:val="22"/>
        </w:rPr>
      </w:pPr>
      <w:r>
        <w:rPr>
          <w:rFonts w:ascii="Arial" w:hAnsi="Arial" w:cs="Arial"/>
          <w:sz w:val="22"/>
          <w:szCs w:val="22"/>
        </w:rPr>
        <w:t>Any</w:t>
      </w:r>
      <w:r w:rsidRPr="001E1004">
        <w:rPr>
          <w:rFonts w:ascii="Arial" w:hAnsi="Arial" w:cs="Arial"/>
          <w:sz w:val="22"/>
          <w:szCs w:val="22"/>
        </w:rPr>
        <w:t xml:space="preserve"> </w:t>
      </w:r>
      <w:r>
        <w:rPr>
          <w:rFonts w:ascii="Arial" w:hAnsi="Arial" w:cs="Arial"/>
          <w:sz w:val="22"/>
          <w:szCs w:val="22"/>
        </w:rPr>
        <w:t xml:space="preserve">paper </w:t>
      </w:r>
      <w:r w:rsidRPr="001E1004">
        <w:rPr>
          <w:rFonts w:ascii="Arial" w:hAnsi="Arial" w:cs="Arial"/>
          <w:sz w:val="22"/>
          <w:szCs w:val="22"/>
        </w:rPr>
        <w:t>records need to be given to the</w:t>
      </w:r>
      <w:r>
        <w:rPr>
          <w:rFonts w:ascii="Arial" w:hAnsi="Arial" w:cs="Arial"/>
          <w:sz w:val="22"/>
          <w:szCs w:val="22"/>
        </w:rPr>
        <w:t xml:space="preserve"> </w:t>
      </w:r>
      <w:proofErr w:type="spellStart"/>
      <w:r>
        <w:rPr>
          <w:rFonts w:ascii="Arial" w:hAnsi="Arial" w:cs="Arial"/>
          <w:sz w:val="22"/>
          <w:szCs w:val="22"/>
        </w:rPr>
        <w:t>Headteacher</w:t>
      </w:r>
      <w:proofErr w:type="spellEnd"/>
      <w:r>
        <w:rPr>
          <w:rFonts w:ascii="Arial" w:hAnsi="Arial" w:cs="Arial"/>
          <w:sz w:val="22"/>
          <w:szCs w:val="22"/>
        </w:rPr>
        <w:t>/</w:t>
      </w:r>
      <w:r w:rsidRPr="001E1004">
        <w:rPr>
          <w:rFonts w:ascii="Arial" w:hAnsi="Arial" w:cs="Arial"/>
          <w:sz w:val="22"/>
          <w:szCs w:val="22"/>
        </w:rPr>
        <w:t xml:space="preserve"> DSL </w:t>
      </w:r>
      <w:r>
        <w:rPr>
          <w:rFonts w:ascii="Arial" w:hAnsi="Arial" w:cs="Arial"/>
          <w:sz w:val="22"/>
          <w:szCs w:val="22"/>
        </w:rPr>
        <w:t xml:space="preserve">/DDSL </w:t>
      </w:r>
      <w:r w:rsidRPr="001E1004">
        <w:rPr>
          <w:rFonts w:ascii="Arial" w:hAnsi="Arial" w:cs="Arial"/>
          <w:sz w:val="22"/>
          <w:szCs w:val="22"/>
        </w:rPr>
        <w:t>promptly. No copies should be retained by the member of staff or volunteer.</w:t>
      </w:r>
    </w:p>
    <w:p w:rsidR="001E1004" w:rsidRPr="001E1004" w:rsidRDefault="001E1004" w:rsidP="001E1004">
      <w:pPr>
        <w:pStyle w:val="ListParagraph"/>
        <w:rPr>
          <w:rFonts w:ascii="Arial" w:hAnsi="Arial" w:cs="Arial"/>
          <w:sz w:val="22"/>
          <w:szCs w:val="22"/>
        </w:rPr>
      </w:pPr>
    </w:p>
    <w:p w:rsidR="008D7B2D" w:rsidRDefault="008D7B2D" w:rsidP="001E1004">
      <w:pPr>
        <w:rPr>
          <w:rFonts w:ascii="Arial" w:hAnsi="Arial" w:cs="Arial"/>
          <w:b/>
          <w:sz w:val="24"/>
          <w:szCs w:val="24"/>
          <w:u w:val="single"/>
          <w:lang w:eastAsia="en-US"/>
        </w:rPr>
      </w:pPr>
    </w:p>
    <w:p w:rsidR="008D7B2D" w:rsidRDefault="008D7B2D" w:rsidP="001E1004">
      <w:pPr>
        <w:rPr>
          <w:rFonts w:ascii="Arial" w:hAnsi="Arial" w:cs="Arial"/>
          <w:b/>
          <w:sz w:val="24"/>
          <w:szCs w:val="24"/>
          <w:u w:val="single"/>
          <w:lang w:eastAsia="en-US"/>
        </w:rPr>
      </w:pPr>
    </w:p>
    <w:p w:rsidR="008D7B2D" w:rsidRDefault="008D7B2D" w:rsidP="001E1004">
      <w:pPr>
        <w:rPr>
          <w:rFonts w:ascii="Arial" w:hAnsi="Arial" w:cs="Arial"/>
          <w:b/>
          <w:sz w:val="24"/>
          <w:szCs w:val="24"/>
          <w:u w:val="single"/>
          <w:lang w:eastAsia="en-US"/>
        </w:rPr>
      </w:pPr>
    </w:p>
    <w:p w:rsidR="008D7B2D" w:rsidRDefault="008D7B2D" w:rsidP="001E1004">
      <w:pPr>
        <w:rPr>
          <w:rFonts w:ascii="Arial" w:hAnsi="Arial" w:cs="Arial"/>
          <w:b/>
          <w:sz w:val="24"/>
          <w:szCs w:val="24"/>
          <w:u w:val="single"/>
          <w:lang w:eastAsia="en-US"/>
        </w:rPr>
      </w:pPr>
    </w:p>
    <w:p w:rsidR="008D7B2D" w:rsidRDefault="008D7B2D" w:rsidP="001E1004">
      <w:pPr>
        <w:rPr>
          <w:rFonts w:ascii="Arial" w:hAnsi="Arial" w:cs="Arial"/>
          <w:b/>
          <w:sz w:val="24"/>
          <w:szCs w:val="24"/>
          <w:u w:val="single"/>
          <w:lang w:eastAsia="en-US"/>
        </w:rPr>
      </w:pPr>
    </w:p>
    <w:p w:rsidR="001E1004" w:rsidRDefault="001E1004" w:rsidP="001E1004">
      <w:pPr>
        <w:rPr>
          <w:rFonts w:ascii="Arial" w:hAnsi="Arial" w:cs="Arial"/>
          <w:b/>
          <w:sz w:val="24"/>
          <w:szCs w:val="24"/>
          <w:u w:val="single"/>
          <w:lang w:eastAsia="en-US"/>
        </w:rPr>
      </w:pPr>
      <w:r w:rsidRPr="001E1004">
        <w:rPr>
          <w:rFonts w:ascii="Arial" w:hAnsi="Arial" w:cs="Arial"/>
          <w:b/>
          <w:sz w:val="24"/>
          <w:szCs w:val="24"/>
          <w:u w:val="single"/>
          <w:lang w:eastAsia="en-US"/>
        </w:rPr>
        <w:t>CONFIDENTIALITY</w:t>
      </w:r>
    </w:p>
    <w:p w:rsidR="001E1004" w:rsidRPr="001E1004" w:rsidRDefault="001E1004" w:rsidP="001E1004">
      <w:pPr>
        <w:rPr>
          <w:rFonts w:ascii="Arial" w:hAnsi="Arial" w:cs="Arial"/>
          <w:sz w:val="22"/>
          <w:szCs w:val="22"/>
          <w:lang w:eastAsia="en-US"/>
        </w:rPr>
      </w:pPr>
      <w:r w:rsidRPr="001E1004">
        <w:rPr>
          <w:rFonts w:ascii="Arial" w:hAnsi="Arial" w:cs="Arial"/>
          <w:sz w:val="22"/>
          <w:szCs w:val="22"/>
          <w:lang w:eastAsia="en-US"/>
        </w:rPr>
        <w:t xml:space="preserve">Safeguarding children raises issues of confidentiality that must be clearly understood by all staff/volunteers in schools. </w:t>
      </w:r>
    </w:p>
    <w:p w:rsidR="001E1004" w:rsidRPr="001E1004" w:rsidRDefault="001E1004" w:rsidP="001E1004">
      <w:pPr>
        <w:rPr>
          <w:rFonts w:ascii="Arial" w:hAnsi="Arial" w:cs="Arial"/>
          <w:sz w:val="22"/>
          <w:szCs w:val="22"/>
          <w:lang w:eastAsia="en-US"/>
        </w:rPr>
      </w:pPr>
    </w:p>
    <w:p w:rsidR="001E1004" w:rsidRPr="001E1004" w:rsidRDefault="001E1004" w:rsidP="001E1004">
      <w:pPr>
        <w:numPr>
          <w:ilvl w:val="0"/>
          <w:numId w:val="23"/>
        </w:numPr>
        <w:spacing w:after="200" w:line="276" w:lineRule="auto"/>
        <w:rPr>
          <w:rFonts w:ascii="Arial" w:hAnsi="Arial" w:cs="Arial"/>
          <w:sz w:val="22"/>
          <w:szCs w:val="22"/>
          <w:lang w:eastAsia="en-US"/>
        </w:rPr>
      </w:pPr>
      <w:r w:rsidRPr="001E1004">
        <w:rPr>
          <w:rFonts w:ascii="Arial" w:hAnsi="Arial" w:cs="Arial"/>
          <w:sz w:val="22"/>
          <w:szCs w:val="22"/>
          <w:lang w:eastAsia="en-US"/>
        </w:rPr>
        <w:t>All staff in schools, both teaching and non-teaching staff, have a responsibility to share relevant information about the protection of children with other professionals, particularly the investigative agencies.</w:t>
      </w:r>
    </w:p>
    <w:p w:rsidR="001E1004" w:rsidRPr="001E1004" w:rsidRDefault="001E1004" w:rsidP="001E1004">
      <w:pPr>
        <w:numPr>
          <w:ilvl w:val="0"/>
          <w:numId w:val="23"/>
        </w:numPr>
        <w:spacing w:after="200" w:line="276" w:lineRule="auto"/>
        <w:rPr>
          <w:rFonts w:ascii="Arial" w:hAnsi="Arial" w:cs="Arial"/>
          <w:sz w:val="22"/>
          <w:szCs w:val="22"/>
          <w:lang w:eastAsia="en-US"/>
        </w:rPr>
      </w:pPr>
      <w:r w:rsidRPr="001E1004">
        <w:rPr>
          <w:rFonts w:ascii="Arial" w:eastAsiaTheme="minorHAnsi" w:hAnsi="Arial" w:cs="Arial"/>
          <w:sz w:val="22"/>
          <w:szCs w:val="22"/>
          <w:lang w:eastAsia="en-US"/>
        </w:rPr>
        <w:t xml:space="preserve">Staff/volunteers who receive information about children and their families in the course of their work should share that information only within appropriate professional contexts.  </w:t>
      </w:r>
    </w:p>
    <w:p w:rsidR="001E1004" w:rsidRPr="001E1004" w:rsidRDefault="001E1004" w:rsidP="001E1004">
      <w:pPr>
        <w:spacing w:after="200" w:line="276" w:lineRule="auto"/>
        <w:rPr>
          <w:rFonts w:ascii="Arial" w:hAnsi="Arial" w:cs="Arial"/>
          <w:sz w:val="22"/>
          <w:szCs w:val="22"/>
          <w:u w:val="single"/>
          <w:lang w:eastAsia="en-US"/>
        </w:rPr>
      </w:pPr>
      <w:r w:rsidRPr="001E1004">
        <w:rPr>
          <w:rFonts w:ascii="Arial" w:hAnsi="Arial" w:cs="Arial"/>
          <w:b/>
          <w:sz w:val="24"/>
          <w:szCs w:val="24"/>
          <w:u w:val="single"/>
        </w:rPr>
        <w:t>SCHOOL PROCEDURES</w:t>
      </w:r>
    </w:p>
    <w:p w:rsidR="001E1004" w:rsidRPr="001E1004" w:rsidRDefault="001E1004" w:rsidP="001E1004">
      <w:pPr>
        <w:pStyle w:val="ListParagraph"/>
        <w:numPr>
          <w:ilvl w:val="0"/>
          <w:numId w:val="23"/>
        </w:numPr>
        <w:rPr>
          <w:rFonts w:ascii="Arial" w:hAnsi="Arial" w:cs="Arial"/>
          <w:sz w:val="22"/>
          <w:szCs w:val="22"/>
        </w:rPr>
      </w:pPr>
      <w:r w:rsidRPr="001E1004">
        <w:rPr>
          <w:rFonts w:ascii="Arial" w:hAnsi="Arial" w:cs="Arial"/>
          <w:sz w:val="22"/>
          <w:szCs w:val="22"/>
        </w:rPr>
        <w:lastRenderedPageBreak/>
        <w:t>If any member of staff is concerned about a child, he or she must inform the DSL. The DSL</w:t>
      </w:r>
      <w:r>
        <w:rPr>
          <w:rFonts w:ascii="Arial" w:hAnsi="Arial" w:cs="Arial"/>
          <w:sz w:val="22"/>
          <w:szCs w:val="22"/>
        </w:rPr>
        <w:t>/</w:t>
      </w:r>
      <w:proofErr w:type="spellStart"/>
      <w:r>
        <w:rPr>
          <w:rFonts w:ascii="Arial" w:hAnsi="Arial" w:cs="Arial"/>
          <w:sz w:val="22"/>
          <w:szCs w:val="22"/>
        </w:rPr>
        <w:t>Headteacher</w:t>
      </w:r>
      <w:proofErr w:type="spellEnd"/>
      <w:r w:rsidRPr="001E1004">
        <w:rPr>
          <w:rFonts w:ascii="Arial" w:hAnsi="Arial" w:cs="Arial"/>
          <w:sz w:val="22"/>
          <w:szCs w:val="22"/>
        </w:rPr>
        <w:t xml:space="preserve"> will decide whether the concerns should be raised to Children’s Services and if deemed to have met the threshold </w:t>
      </w:r>
      <w:r>
        <w:rPr>
          <w:rFonts w:ascii="Arial" w:hAnsi="Arial" w:cs="Arial"/>
          <w:sz w:val="22"/>
          <w:szCs w:val="22"/>
        </w:rPr>
        <w:t>a</w:t>
      </w:r>
      <w:r w:rsidRPr="001E1004">
        <w:rPr>
          <w:rFonts w:ascii="Arial" w:hAnsi="Arial" w:cs="Arial"/>
          <w:sz w:val="22"/>
          <w:szCs w:val="22"/>
        </w:rPr>
        <w:t xml:space="preserve"> </w:t>
      </w:r>
      <w:r>
        <w:rPr>
          <w:rFonts w:ascii="Arial" w:hAnsi="Arial" w:cs="Arial"/>
          <w:sz w:val="22"/>
          <w:szCs w:val="22"/>
        </w:rPr>
        <w:t>r</w:t>
      </w:r>
      <w:r w:rsidRPr="001E1004">
        <w:rPr>
          <w:rFonts w:ascii="Arial" w:hAnsi="Arial" w:cs="Arial"/>
          <w:sz w:val="22"/>
          <w:szCs w:val="22"/>
        </w:rPr>
        <w:t xml:space="preserve">eferral will be completed. If a Child Protection Referral to Children’s Services is made the </w:t>
      </w:r>
      <w:proofErr w:type="spellStart"/>
      <w:r w:rsidR="004B11F0">
        <w:rPr>
          <w:rFonts w:ascii="Arial" w:hAnsi="Arial" w:cs="Arial"/>
          <w:sz w:val="22"/>
          <w:szCs w:val="22"/>
        </w:rPr>
        <w:t>Headteacher</w:t>
      </w:r>
      <w:proofErr w:type="spellEnd"/>
      <w:r w:rsidR="004B11F0">
        <w:rPr>
          <w:rFonts w:ascii="Arial" w:hAnsi="Arial" w:cs="Arial"/>
          <w:sz w:val="22"/>
          <w:szCs w:val="22"/>
        </w:rPr>
        <w:t>/</w:t>
      </w:r>
      <w:r w:rsidRPr="001E1004">
        <w:rPr>
          <w:rFonts w:ascii="Arial" w:hAnsi="Arial" w:cs="Arial"/>
          <w:sz w:val="22"/>
          <w:szCs w:val="22"/>
        </w:rPr>
        <w:t xml:space="preserve">DSL will discuss the referral with the parents, unless to do so would place the child at further risk of harm. </w:t>
      </w:r>
    </w:p>
    <w:p w:rsidR="001E1004" w:rsidRPr="001E1004" w:rsidRDefault="001E1004" w:rsidP="001E1004">
      <w:pPr>
        <w:ind w:left="360"/>
        <w:rPr>
          <w:rFonts w:ascii="Arial" w:hAnsi="Arial" w:cs="Arial"/>
          <w:sz w:val="22"/>
          <w:szCs w:val="22"/>
        </w:rPr>
      </w:pPr>
    </w:p>
    <w:p w:rsidR="001E1004" w:rsidRPr="001E1004" w:rsidRDefault="001E1004" w:rsidP="001E1004">
      <w:pPr>
        <w:pStyle w:val="ListParagraph"/>
        <w:numPr>
          <w:ilvl w:val="0"/>
          <w:numId w:val="23"/>
        </w:numPr>
        <w:rPr>
          <w:rFonts w:ascii="Arial" w:hAnsi="Arial" w:cs="Arial"/>
          <w:sz w:val="22"/>
          <w:szCs w:val="22"/>
        </w:rPr>
      </w:pPr>
      <w:r w:rsidRPr="001E1004">
        <w:rPr>
          <w:rFonts w:ascii="Arial" w:hAnsi="Arial" w:cs="Arial"/>
          <w:sz w:val="22"/>
          <w:szCs w:val="22"/>
        </w:rPr>
        <w:t xml:space="preserve">While it is the DSL’s role to make Child Protection Referrals, </w:t>
      </w:r>
      <w:r w:rsidRPr="001E1004">
        <w:rPr>
          <w:rFonts w:ascii="Arial" w:hAnsi="Arial" w:cs="Arial"/>
          <w:bCs/>
          <w:sz w:val="22"/>
          <w:szCs w:val="22"/>
        </w:rPr>
        <w:t xml:space="preserve">any staff member can make a Child Protection Referral to Children’s Services if a child is in immediate danger or is at risk of harm (e.g. </w:t>
      </w:r>
      <w:r w:rsidRPr="001E1004">
        <w:rPr>
          <w:rFonts w:ascii="Arial" w:hAnsi="Arial" w:cs="Arial"/>
          <w:sz w:val="22"/>
          <w:szCs w:val="22"/>
        </w:rPr>
        <w:t xml:space="preserve">concern that a family might have plans to carry out FGM, Forced Marriage </w:t>
      </w:r>
      <w:proofErr w:type="spellStart"/>
      <w:r w:rsidRPr="001E1004">
        <w:rPr>
          <w:rFonts w:ascii="Arial" w:hAnsi="Arial" w:cs="Arial"/>
          <w:sz w:val="22"/>
          <w:szCs w:val="22"/>
        </w:rPr>
        <w:t>etc</w:t>
      </w:r>
      <w:proofErr w:type="spellEnd"/>
      <w:r w:rsidRPr="001E1004">
        <w:rPr>
          <w:rFonts w:ascii="Arial" w:hAnsi="Arial" w:cs="Arial"/>
          <w:sz w:val="22"/>
          <w:szCs w:val="22"/>
        </w:rPr>
        <w:t>)</w:t>
      </w:r>
      <w:r w:rsidRPr="001E1004">
        <w:rPr>
          <w:rFonts w:ascii="Arial" w:hAnsi="Arial" w:cs="Arial"/>
          <w:bCs/>
          <w:sz w:val="22"/>
          <w:szCs w:val="22"/>
        </w:rPr>
        <w:t>.  In these circumstances a Child Protection Referral should be made to Children’s Services and/or the Police immediately.</w:t>
      </w:r>
      <w:r w:rsidR="004B11F0">
        <w:rPr>
          <w:rFonts w:ascii="Arial" w:hAnsi="Arial" w:cs="Arial"/>
          <w:bCs/>
          <w:sz w:val="22"/>
          <w:szCs w:val="22"/>
        </w:rPr>
        <w:t xml:space="preserve"> </w:t>
      </w:r>
      <w:proofErr w:type="gramStart"/>
      <w:r w:rsidR="004B11F0">
        <w:rPr>
          <w:rFonts w:ascii="Arial" w:hAnsi="Arial" w:cs="Arial"/>
          <w:bCs/>
          <w:sz w:val="22"/>
          <w:szCs w:val="22"/>
        </w:rPr>
        <w:t xml:space="preserve">0151 </w:t>
      </w:r>
      <w:r w:rsidRPr="001E1004">
        <w:rPr>
          <w:rFonts w:ascii="Arial" w:hAnsi="Arial" w:cs="Arial"/>
          <w:bCs/>
          <w:sz w:val="22"/>
          <w:szCs w:val="22"/>
        </w:rPr>
        <w:t xml:space="preserve"> </w:t>
      </w:r>
      <w:r w:rsidR="004B11F0">
        <w:rPr>
          <w:rFonts w:ascii="Arial" w:hAnsi="Arial" w:cs="Arial"/>
          <w:bCs/>
          <w:sz w:val="22"/>
          <w:szCs w:val="22"/>
        </w:rPr>
        <w:t>233</w:t>
      </w:r>
      <w:proofErr w:type="gramEnd"/>
      <w:r w:rsidR="004B11F0">
        <w:rPr>
          <w:rFonts w:ascii="Arial" w:hAnsi="Arial" w:cs="Arial"/>
          <w:bCs/>
          <w:sz w:val="22"/>
          <w:szCs w:val="22"/>
        </w:rPr>
        <w:t xml:space="preserve"> 3700. </w:t>
      </w:r>
      <w:r w:rsidRPr="001E1004">
        <w:rPr>
          <w:rFonts w:ascii="Arial" w:hAnsi="Arial" w:cs="Arial"/>
          <w:bCs/>
          <w:sz w:val="22"/>
          <w:szCs w:val="22"/>
        </w:rPr>
        <w:t xml:space="preserve">Where Child Protection Referrals are made by another member of staff, the DSL should be informed as soon as possible. </w:t>
      </w:r>
    </w:p>
    <w:p w:rsidR="001E1004" w:rsidRPr="004B11F0" w:rsidRDefault="001E1004" w:rsidP="004B11F0">
      <w:pPr>
        <w:ind w:left="360"/>
        <w:rPr>
          <w:rFonts w:ascii="Arial" w:hAnsi="Arial" w:cs="Arial"/>
        </w:rPr>
      </w:pPr>
    </w:p>
    <w:p w:rsidR="004B11F0" w:rsidRPr="008D7B2D" w:rsidRDefault="001E1004" w:rsidP="001E1004">
      <w:pPr>
        <w:pStyle w:val="ListParagraph"/>
        <w:numPr>
          <w:ilvl w:val="0"/>
          <w:numId w:val="23"/>
        </w:numPr>
        <w:rPr>
          <w:rFonts w:ascii="Arial" w:hAnsi="Arial" w:cs="Arial"/>
        </w:rPr>
      </w:pPr>
      <w:r w:rsidRPr="004B11F0">
        <w:rPr>
          <w:rFonts w:ascii="Arial" w:hAnsi="Arial" w:cs="Arial"/>
          <w:sz w:val="22"/>
          <w:szCs w:val="22"/>
        </w:rPr>
        <w:t xml:space="preserve">If a </w:t>
      </w:r>
      <w:r w:rsidRPr="004B11F0">
        <w:rPr>
          <w:rFonts w:ascii="Arial" w:hAnsi="Arial" w:cs="Arial"/>
          <w:b/>
          <w:bCs/>
          <w:sz w:val="22"/>
          <w:szCs w:val="22"/>
        </w:rPr>
        <w:t xml:space="preserve">teacher </w:t>
      </w:r>
      <w:r w:rsidRPr="004B11F0">
        <w:rPr>
          <w:rFonts w:ascii="Arial" w:hAnsi="Arial" w:cs="Arial"/>
          <w:bCs/>
          <w:sz w:val="22"/>
          <w:szCs w:val="22"/>
        </w:rPr>
        <w:t>(persons employed or engaged to carry out teaching work at schools and other institutions in England)</w:t>
      </w:r>
      <w:r w:rsidRPr="004B11F0">
        <w:rPr>
          <w:rFonts w:ascii="Arial" w:hAnsi="Arial" w:cs="Arial"/>
          <w:sz w:val="22"/>
          <w:szCs w:val="22"/>
        </w:rPr>
        <w:t xml:space="preserve">, in the course of their work in the profession, discovers that an act of Female Genital Mutilation (FGM) appears to have been carried out on a girl under the age of 18 the </w:t>
      </w:r>
      <w:r w:rsidRPr="004B11F0">
        <w:rPr>
          <w:rFonts w:ascii="Arial" w:hAnsi="Arial" w:cs="Arial"/>
          <w:b/>
          <w:bCs/>
          <w:sz w:val="22"/>
          <w:szCs w:val="22"/>
        </w:rPr>
        <w:t xml:space="preserve">teacher </w:t>
      </w:r>
      <w:r w:rsidRPr="004B11F0">
        <w:rPr>
          <w:rFonts w:ascii="Arial" w:hAnsi="Arial" w:cs="Arial"/>
          <w:sz w:val="22"/>
          <w:szCs w:val="22"/>
        </w:rPr>
        <w:t xml:space="preserve">must report this to the police via 101. </w:t>
      </w:r>
      <w:r w:rsidRPr="004B11F0">
        <w:rPr>
          <w:rFonts w:ascii="Arial" w:hAnsi="Arial" w:cs="Arial"/>
          <w:b/>
          <w:sz w:val="22"/>
          <w:szCs w:val="22"/>
          <w:u w:val="single"/>
        </w:rPr>
        <w:t>This is a mandatory reporting duty.</w:t>
      </w:r>
      <w:r w:rsidRPr="004B11F0">
        <w:rPr>
          <w:rFonts w:ascii="Arial" w:hAnsi="Arial" w:cs="Arial"/>
          <w:sz w:val="22"/>
          <w:szCs w:val="22"/>
        </w:rPr>
        <w:t xml:space="preserve"> </w:t>
      </w:r>
      <w:proofErr w:type="spellStart"/>
      <w:r w:rsidRPr="004B11F0">
        <w:rPr>
          <w:rFonts w:ascii="Arial" w:hAnsi="Arial" w:cs="Arial"/>
          <w:sz w:val="22"/>
          <w:szCs w:val="22"/>
        </w:rPr>
        <w:t>KCSiE</w:t>
      </w:r>
      <w:proofErr w:type="spellEnd"/>
      <w:r w:rsidRPr="004B11F0">
        <w:rPr>
          <w:rFonts w:ascii="Arial" w:hAnsi="Arial" w:cs="Arial"/>
          <w:sz w:val="22"/>
          <w:szCs w:val="22"/>
        </w:rPr>
        <w:t xml:space="preserve"> (</w:t>
      </w:r>
      <w:proofErr w:type="spellStart"/>
      <w:r w:rsidRPr="004B11F0">
        <w:rPr>
          <w:rFonts w:ascii="Arial" w:hAnsi="Arial" w:cs="Arial"/>
          <w:sz w:val="22"/>
          <w:szCs w:val="22"/>
        </w:rPr>
        <w:t>DfE</w:t>
      </w:r>
      <w:proofErr w:type="spellEnd"/>
      <w:r w:rsidRPr="004B11F0">
        <w:rPr>
          <w:rFonts w:ascii="Arial" w:hAnsi="Arial" w:cs="Arial"/>
          <w:sz w:val="22"/>
          <w:szCs w:val="22"/>
        </w:rPr>
        <w:t xml:space="preserve"> 2021) </w:t>
      </w:r>
    </w:p>
    <w:p w:rsidR="008D7B2D" w:rsidRPr="008D7B2D" w:rsidRDefault="008D7B2D" w:rsidP="008D7B2D">
      <w:pPr>
        <w:rPr>
          <w:rFonts w:ascii="Arial" w:hAnsi="Arial" w:cs="Arial"/>
        </w:rPr>
      </w:pPr>
    </w:p>
    <w:p w:rsidR="001E1004" w:rsidRDefault="001E1004" w:rsidP="001E1004">
      <w:pPr>
        <w:pStyle w:val="ListParagraph"/>
        <w:numPr>
          <w:ilvl w:val="0"/>
          <w:numId w:val="23"/>
        </w:numPr>
        <w:rPr>
          <w:rFonts w:ascii="Arial" w:hAnsi="Arial" w:cs="Arial"/>
          <w:sz w:val="22"/>
          <w:szCs w:val="22"/>
        </w:rPr>
      </w:pPr>
      <w:r w:rsidRPr="004B11F0">
        <w:rPr>
          <w:rFonts w:ascii="Arial" w:hAnsi="Arial" w:cs="Arial"/>
          <w:sz w:val="22"/>
          <w:szCs w:val="22"/>
        </w:rPr>
        <w:t>Particular attention should be paid to the attendance and development of any child about whom the school has concerns, or who has been identified as being the subject of a Child Protection Plan and a written record will be kept.</w:t>
      </w:r>
    </w:p>
    <w:p w:rsidR="008D7B2D" w:rsidRPr="008D7B2D" w:rsidRDefault="008D7B2D" w:rsidP="008D7B2D">
      <w:pPr>
        <w:rPr>
          <w:rFonts w:ascii="Arial" w:hAnsi="Arial" w:cs="Arial"/>
          <w:sz w:val="22"/>
          <w:szCs w:val="22"/>
        </w:rPr>
      </w:pPr>
    </w:p>
    <w:p w:rsidR="001E1004" w:rsidRPr="008D7B2D" w:rsidRDefault="001E1004" w:rsidP="004B11F0">
      <w:pPr>
        <w:pStyle w:val="ListParagraph"/>
        <w:numPr>
          <w:ilvl w:val="0"/>
          <w:numId w:val="23"/>
        </w:numPr>
        <w:rPr>
          <w:rFonts w:ascii="Arial" w:hAnsi="Arial" w:cs="Arial"/>
          <w:color w:val="FF0000"/>
          <w:sz w:val="22"/>
          <w:szCs w:val="22"/>
        </w:rPr>
      </w:pPr>
      <w:r w:rsidRPr="004B11F0">
        <w:rPr>
          <w:rFonts w:ascii="Arial" w:hAnsi="Arial" w:cs="Arial"/>
          <w:sz w:val="22"/>
          <w:szCs w:val="22"/>
        </w:rPr>
        <w:t>If a pupil who is/or has been the subject of a child protection plan changes school, the DSL will inform the social worker responsible for the case and transfer the appropriate records to the DSL at the receiving school, in a secure manner, and separate from the child’s academic file.</w:t>
      </w:r>
    </w:p>
    <w:p w:rsidR="008D7B2D" w:rsidRPr="008D7B2D" w:rsidRDefault="008D7B2D" w:rsidP="008D7B2D">
      <w:pPr>
        <w:rPr>
          <w:rFonts w:ascii="Arial" w:hAnsi="Arial" w:cs="Arial"/>
          <w:color w:val="FF0000"/>
          <w:sz w:val="22"/>
          <w:szCs w:val="22"/>
        </w:rPr>
      </w:pPr>
    </w:p>
    <w:p w:rsidR="001E1004" w:rsidRPr="004B11F0" w:rsidRDefault="004B11F0" w:rsidP="001E1004">
      <w:pPr>
        <w:pStyle w:val="ListParagraph"/>
        <w:numPr>
          <w:ilvl w:val="0"/>
          <w:numId w:val="23"/>
        </w:numPr>
        <w:rPr>
          <w:rFonts w:ascii="Arial" w:hAnsi="Arial" w:cs="Arial"/>
          <w:color w:val="000000" w:themeColor="text1"/>
        </w:rPr>
      </w:pPr>
      <w:r w:rsidRPr="004B11F0">
        <w:rPr>
          <w:rFonts w:ascii="Arial" w:hAnsi="Arial" w:cs="Arial"/>
          <w:color w:val="000000" w:themeColor="text1"/>
          <w:sz w:val="22"/>
          <w:szCs w:val="22"/>
        </w:rPr>
        <w:t xml:space="preserve">All school staff </w:t>
      </w:r>
      <w:proofErr w:type="gramStart"/>
      <w:r w:rsidRPr="004B11F0">
        <w:rPr>
          <w:rFonts w:ascii="Arial" w:hAnsi="Arial" w:cs="Arial"/>
          <w:color w:val="000000" w:themeColor="text1"/>
          <w:sz w:val="22"/>
          <w:szCs w:val="22"/>
        </w:rPr>
        <w:t>are</w:t>
      </w:r>
      <w:proofErr w:type="gramEnd"/>
      <w:r w:rsidRPr="004B11F0">
        <w:rPr>
          <w:rFonts w:ascii="Arial" w:hAnsi="Arial" w:cs="Arial"/>
          <w:color w:val="000000" w:themeColor="text1"/>
          <w:sz w:val="22"/>
          <w:szCs w:val="22"/>
        </w:rPr>
        <w:t xml:space="preserve"> responsible for making senior leadership aware of trends that may affect pupil welfare</w:t>
      </w:r>
      <w:r w:rsidRPr="004B11F0">
        <w:rPr>
          <w:rFonts w:ascii="Arial" w:hAnsi="Arial" w:cs="Arial"/>
          <w:color w:val="000000" w:themeColor="text1"/>
        </w:rPr>
        <w:t xml:space="preserve">. </w:t>
      </w:r>
      <w:r>
        <w:rPr>
          <w:rFonts w:ascii="Arial" w:hAnsi="Arial" w:cs="Arial"/>
          <w:color w:val="000000" w:themeColor="text1"/>
        </w:rPr>
        <w:t>(CPOMS)</w:t>
      </w:r>
    </w:p>
    <w:p w:rsidR="001E1004" w:rsidRDefault="001E1004" w:rsidP="004B11F0">
      <w:pPr>
        <w:ind w:left="360"/>
        <w:rPr>
          <w:rFonts w:ascii="Arial" w:hAnsi="Arial" w:cs="Arial"/>
          <w:b/>
          <w:color w:val="FF0000"/>
          <w:u w:val="single"/>
        </w:rPr>
      </w:pPr>
    </w:p>
    <w:p w:rsidR="004B11F0" w:rsidRPr="004B11F0" w:rsidRDefault="004B11F0" w:rsidP="004B11F0">
      <w:pPr>
        <w:ind w:left="360"/>
        <w:rPr>
          <w:rFonts w:ascii="Arial" w:hAnsi="Arial" w:cs="Arial"/>
          <w:b/>
          <w:color w:val="FF0000"/>
          <w:u w:val="single"/>
        </w:rPr>
      </w:pPr>
    </w:p>
    <w:p w:rsidR="004B11F0" w:rsidRDefault="004B11F0" w:rsidP="004B11F0">
      <w:pPr>
        <w:widowControl w:val="0"/>
        <w:autoSpaceDE w:val="0"/>
        <w:autoSpaceDN w:val="0"/>
        <w:adjustRightInd w:val="0"/>
        <w:spacing w:after="200" w:line="276" w:lineRule="auto"/>
        <w:rPr>
          <w:rFonts w:ascii="Arial" w:hAnsi="Arial" w:cs="Arial"/>
          <w:b/>
          <w:sz w:val="24"/>
          <w:szCs w:val="24"/>
          <w:u w:val="single"/>
        </w:rPr>
      </w:pPr>
      <w:r w:rsidRPr="004B11F0">
        <w:rPr>
          <w:rFonts w:ascii="Arial" w:hAnsi="Arial" w:cs="Arial"/>
          <w:b/>
          <w:sz w:val="24"/>
          <w:szCs w:val="24"/>
          <w:u w:val="single"/>
        </w:rPr>
        <w:t>COMMUNICATION WITH PARENTS</w:t>
      </w:r>
    </w:p>
    <w:p w:rsidR="004B11F0" w:rsidRDefault="004B11F0" w:rsidP="004B11F0">
      <w:pPr>
        <w:rPr>
          <w:rFonts w:ascii="Arial" w:hAnsi="Arial" w:cs="Arial"/>
          <w:sz w:val="22"/>
          <w:szCs w:val="22"/>
          <w:lang w:eastAsia="en-US"/>
        </w:rPr>
      </w:pPr>
      <w:r>
        <w:rPr>
          <w:rFonts w:ascii="Arial" w:hAnsi="Arial" w:cs="Arial"/>
          <w:sz w:val="22"/>
          <w:szCs w:val="22"/>
          <w:lang w:eastAsia="en-US"/>
        </w:rPr>
        <w:t xml:space="preserve">Springwood Heath Primary School </w:t>
      </w:r>
      <w:r w:rsidRPr="004B11F0">
        <w:rPr>
          <w:rFonts w:ascii="Arial" w:hAnsi="Arial" w:cs="Arial"/>
          <w:sz w:val="22"/>
          <w:szCs w:val="22"/>
          <w:lang w:eastAsia="en-US"/>
        </w:rPr>
        <w:t>will en</w:t>
      </w:r>
      <w:r w:rsidRPr="004B11F0">
        <w:rPr>
          <w:rFonts w:ascii="Arial" w:hAnsi="Arial" w:cs="Arial"/>
          <w:sz w:val="22"/>
          <w:szCs w:val="22"/>
        </w:rPr>
        <w:t>sure the Child Protection Policy is available publicly either via the school</w:t>
      </w:r>
      <w:r>
        <w:rPr>
          <w:rFonts w:ascii="Arial" w:hAnsi="Arial" w:cs="Arial"/>
          <w:sz w:val="22"/>
          <w:szCs w:val="22"/>
        </w:rPr>
        <w:t>, school</w:t>
      </w:r>
      <w:r w:rsidRPr="004B11F0">
        <w:rPr>
          <w:rFonts w:ascii="Arial" w:hAnsi="Arial" w:cs="Arial"/>
          <w:sz w:val="22"/>
          <w:szCs w:val="22"/>
        </w:rPr>
        <w:t xml:space="preserve"> website or by other means. </w:t>
      </w:r>
    </w:p>
    <w:p w:rsidR="004B11F0" w:rsidRPr="004B11F0" w:rsidRDefault="004B11F0" w:rsidP="004B11F0">
      <w:pPr>
        <w:rPr>
          <w:rFonts w:ascii="Arial" w:hAnsi="Arial" w:cs="Arial"/>
          <w:sz w:val="22"/>
          <w:szCs w:val="22"/>
          <w:lang w:eastAsia="en-US"/>
        </w:rPr>
      </w:pPr>
      <w:r w:rsidRPr="004B11F0">
        <w:rPr>
          <w:rFonts w:ascii="Arial" w:hAnsi="Arial" w:cs="Arial"/>
          <w:sz w:val="22"/>
          <w:szCs w:val="22"/>
        </w:rPr>
        <w:t>Parents should be informed prior to a Child Protection Referral, unless it is considered to do so might place the child at increased risk of significant harm by:</w:t>
      </w:r>
    </w:p>
    <w:p w:rsidR="004B11F0" w:rsidRPr="004B11F0" w:rsidRDefault="004B11F0" w:rsidP="004B11F0">
      <w:pPr>
        <w:numPr>
          <w:ilvl w:val="0"/>
          <w:numId w:val="30"/>
        </w:numPr>
        <w:shd w:val="clear" w:color="auto" w:fill="FFFFFF"/>
        <w:spacing w:before="192" w:after="192" w:line="276" w:lineRule="auto"/>
        <w:rPr>
          <w:rFonts w:ascii="Arial" w:hAnsi="Arial" w:cs="Arial"/>
          <w:sz w:val="22"/>
          <w:szCs w:val="22"/>
          <w:lang w:eastAsia="en-US"/>
        </w:rPr>
      </w:pPr>
      <w:r w:rsidRPr="004B11F0">
        <w:rPr>
          <w:rFonts w:ascii="Arial" w:hAnsi="Arial" w:cs="Arial"/>
          <w:sz w:val="22"/>
          <w:szCs w:val="22"/>
          <w:lang w:eastAsia="en-US"/>
        </w:rPr>
        <w:t>The behavioural response it prompts e.g. a child being subjected to abuse, maltreatment or threats / forced to remain silent if alleged abuser informed.</w:t>
      </w:r>
    </w:p>
    <w:p w:rsidR="004B11F0" w:rsidRPr="004B11F0" w:rsidRDefault="004B11F0" w:rsidP="004B11F0">
      <w:pPr>
        <w:numPr>
          <w:ilvl w:val="0"/>
          <w:numId w:val="30"/>
        </w:numPr>
        <w:shd w:val="clear" w:color="auto" w:fill="FFFFFF"/>
        <w:spacing w:before="192" w:after="192" w:line="276" w:lineRule="auto"/>
        <w:rPr>
          <w:rFonts w:ascii="Arial" w:hAnsi="Arial" w:cs="Arial"/>
          <w:sz w:val="22"/>
          <w:szCs w:val="22"/>
          <w:lang w:eastAsia="en-US"/>
        </w:rPr>
      </w:pPr>
      <w:r w:rsidRPr="004B11F0">
        <w:rPr>
          <w:rFonts w:ascii="Arial" w:hAnsi="Arial" w:cs="Arial"/>
          <w:sz w:val="22"/>
          <w:szCs w:val="22"/>
          <w:lang w:eastAsia="en-US"/>
        </w:rPr>
        <w:t>Leading to an unreasonable delay.</w:t>
      </w:r>
    </w:p>
    <w:p w:rsidR="004B11F0" w:rsidRPr="004B11F0" w:rsidRDefault="004B11F0" w:rsidP="004B11F0">
      <w:pPr>
        <w:numPr>
          <w:ilvl w:val="0"/>
          <w:numId w:val="30"/>
        </w:numPr>
        <w:shd w:val="clear" w:color="auto" w:fill="FFFFFF"/>
        <w:spacing w:before="192" w:after="192" w:line="276" w:lineRule="auto"/>
        <w:rPr>
          <w:rFonts w:ascii="Arial" w:hAnsi="Arial" w:cs="Arial"/>
          <w:sz w:val="22"/>
          <w:szCs w:val="22"/>
          <w:lang w:eastAsia="en-US"/>
        </w:rPr>
      </w:pPr>
      <w:r w:rsidRPr="004B11F0">
        <w:rPr>
          <w:rFonts w:ascii="Arial" w:hAnsi="Arial" w:cs="Arial"/>
          <w:sz w:val="22"/>
          <w:szCs w:val="22"/>
          <w:lang w:eastAsia="en-US"/>
        </w:rPr>
        <w:t xml:space="preserve">Leading to the risk of loss of evidential material. </w:t>
      </w:r>
    </w:p>
    <w:p w:rsidR="004B11F0" w:rsidRPr="004B11F0" w:rsidRDefault="004B11F0" w:rsidP="004B11F0">
      <w:pPr>
        <w:shd w:val="clear" w:color="auto" w:fill="FFFFFF"/>
        <w:spacing w:before="192" w:after="192"/>
        <w:rPr>
          <w:rFonts w:ascii="Arial" w:hAnsi="Arial" w:cs="Arial"/>
          <w:sz w:val="22"/>
          <w:szCs w:val="22"/>
          <w:lang w:eastAsia="en-US"/>
        </w:rPr>
      </w:pPr>
      <w:r w:rsidRPr="004B11F0">
        <w:rPr>
          <w:rFonts w:ascii="Arial" w:hAnsi="Arial" w:cs="Arial"/>
          <w:sz w:val="22"/>
          <w:szCs w:val="22"/>
          <w:lang w:eastAsia="en-US"/>
        </w:rPr>
        <w:t>(</w:t>
      </w:r>
      <w:r w:rsidR="003B13A6">
        <w:rPr>
          <w:rFonts w:ascii="Arial" w:hAnsi="Arial" w:cs="Arial"/>
          <w:sz w:val="22"/>
          <w:szCs w:val="22"/>
          <w:lang w:eastAsia="en-US"/>
        </w:rPr>
        <w:t xml:space="preserve">We </w:t>
      </w:r>
      <w:r w:rsidRPr="004B11F0">
        <w:rPr>
          <w:rFonts w:ascii="Arial" w:hAnsi="Arial" w:cs="Arial"/>
          <w:sz w:val="22"/>
          <w:szCs w:val="22"/>
          <w:lang w:eastAsia="en-US"/>
        </w:rPr>
        <w:t xml:space="preserve">may also consider not informing parent(s) where this would place a member of staff at risk).  </w:t>
      </w:r>
    </w:p>
    <w:p w:rsidR="004B11F0" w:rsidRPr="004B11F0" w:rsidRDefault="004B11F0" w:rsidP="004B11F0">
      <w:pPr>
        <w:shd w:val="clear" w:color="auto" w:fill="FFFFFF"/>
        <w:spacing w:before="192" w:after="192"/>
        <w:rPr>
          <w:rFonts w:ascii="Arial" w:hAnsi="Arial" w:cs="Arial"/>
          <w:sz w:val="22"/>
          <w:szCs w:val="22"/>
          <w:lang w:eastAsia="en-US"/>
        </w:rPr>
      </w:pPr>
      <w:r w:rsidRPr="004B11F0">
        <w:rPr>
          <w:rFonts w:ascii="Arial" w:hAnsi="Arial" w:cs="Arial"/>
          <w:sz w:val="22"/>
          <w:szCs w:val="22"/>
          <w:lang w:eastAsia="en-US"/>
        </w:rPr>
        <w:t>The school will endeavour to ensure that parents understand the responsibilities placed on the school staff for safeguarding children.</w:t>
      </w:r>
    </w:p>
    <w:p w:rsidR="004B11F0" w:rsidRDefault="004B11F0" w:rsidP="004B11F0">
      <w:pPr>
        <w:autoSpaceDE w:val="0"/>
        <w:autoSpaceDN w:val="0"/>
        <w:adjustRightInd w:val="0"/>
        <w:rPr>
          <w:rFonts w:ascii="Arial" w:hAnsi="Arial" w:cs="Arial"/>
          <w:sz w:val="22"/>
          <w:szCs w:val="22"/>
        </w:rPr>
      </w:pPr>
      <w:r w:rsidRPr="004B11F0">
        <w:rPr>
          <w:rFonts w:ascii="Arial" w:hAnsi="Arial" w:cs="Arial"/>
          <w:sz w:val="22"/>
          <w:szCs w:val="22"/>
        </w:rPr>
        <w:lastRenderedPageBreak/>
        <w:t>W</w:t>
      </w:r>
      <w:r w:rsidRPr="004B11F0">
        <w:rPr>
          <w:rFonts w:ascii="Arial" w:hAnsi="Arial" w:cs="Arial"/>
          <w:bCs/>
          <w:sz w:val="22"/>
          <w:szCs w:val="22"/>
        </w:rPr>
        <w:t xml:space="preserve">here reasonably </w:t>
      </w:r>
      <w:r w:rsidR="008D7B2D" w:rsidRPr="004B11F0">
        <w:rPr>
          <w:rFonts w:ascii="Arial" w:hAnsi="Arial" w:cs="Arial"/>
          <w:bCs/>
          <w:sz w:val="22"/>
          <w:szCs w:val="22"/>
        </w:rPr>
        <w:t xml:space="preserve">possible </w:t>
      </w:r>
      <w:r w:rsidR="008D7B2D">
        <w:rPr>
          <w:rFonts w:ascii="Arial" w:hAnsi="Arial" w:cs="Arial"/>
          <w:bCs/>
          <w:sz w:val="22"/>
          <w:szCs w:val="22"/>
        </w:rPr>
        <w:t>we</w:t>
      </w:r>
      <w:r w:rsidR="003B13A6">
        <w:rPr>
          <w:rFonts w:ascii="Arial" w:hAnsi="Arial" w:cs="Arial"/>
          <w:bCs/>
          <w:sz w:val="22"/>
          <w:szCs w:val="22"/>
        </w:rPr>
        <w:t xml:space="preserve"> will </w:t>
      </w:r>
      <w:r w:rsidRPr="004B11F0">
        <w:rPr>
          <w:rFonts w:ascii="Arial" w:hAnsi="Arial" w:cs="Arial"/>
          <w:sz w:val="22"/>
          <w:szCs w:val="22"/>
        </w:rPr>
        <w:t xml:space="preserve">hold more than one emergency contact number for each pupil. </w:t>
      </w:r>
      <w:proofErr w:type="spellStart"/>
      <w:proofErr w:type="gramStart"/>
      <w:r w:rsidRPr="004B11F0">
        <w:rPr>
          <w:rFonts w:ascii="Arial" w:hAnsi="Arial" w:cs="Arial"/>
          <w:sz w:val="22"/>
          <w:szCs w:val="22"/>
        </w:rPr>
        <w:t>KCSiE</w:t>
      </w:r>
      <w:proofErr w:type="spellEnd"/>
      <w:r w:rsidRPr="004B11F0">
        <w:rPr>
          <w:rFonts w:ascii="Arial" w:hAnsi="Arial" w:cs="Arial"/>
          <w:sz w:val="22"/>
          <w:szCs w:val="22"/>
        </w:rPr>
        <w:t xml:space="preserve"> (</w:t>
      </w:r>
      <w:proofErr w:type="spellStart"/>
      <w:r w:rsidRPr="004B11F0">
        <w:rPr>
          <w:rFonts w:ascii="Arial" w:hAnsi="Arial" w:cs="Arial"/>
          <w:sz w:val="22"/>
          <w:szCs w:val="22"/>
        </w:rPr>
        <w:t>DfE</w:t>
      </w:r>
      <w:proofErr w:type="spellEnd"/>
      <w:r w:rsidRPr="004B11F0">
        <w:rPr>
          <w:rFonts w:ascii="Arial" w:hAnsi="Arial" w:cs="Arial"/>
          <w:sz w:val="22"/>
          <w:szCs w:val="22"/>
        </w:rPr>
        <w:t xml:space="preserve"> 2021) pg. 26.</w:t>
      </w:r>
      <w:proofErr w:type="gramEnd"/>
    </w:p>
    <w:p w:rsidR="003B13A6" w:rsidRDefault="003B13A6" w:rsidP="004B11F0">
      <w:pPr>
        <w:autoSpaceDE w:val="0"/>
        <w:autoSpaceDN w:val="0"/>
        <w:adjustRightInd w:val="0"/>
        <w:rPr>
          <w:rFonts w:ascii="Arial" w:hAnsi="Arial" w:cs="Arial"/>
          <w:sz w:val="22"/>
          <w:szCs w:val="22"/>
        </w:rPr>
      </w:pPr>
    </w:p>
    <w:p w:rsidR="003B13A6" w:rsidRPr="003B13A6" w:rsidRDefault="003B13A6" w:rsidP="003B13A6">
      <w:pPr>
        <w:rPr>
          <w:rFonts w:ascii="Arial" w:hAnsi="Arial" w:cs="Arial"/>
          <w:i/>
          <w:iCs/>
          <w:sz w:val="22"/>
          <w:szCs w:val="22"/>
          <w:lang w:eastAsia="en-US"/>
        </w:rPr>
      </w:pPr>
      <w:r w:rsidRPr="003B13A6">
        <w:rPr>
          <w:rFonts w:ascii="Arial" w:hAnsi="Arial" w:cs="Arial"/>
          <w:sz w:val="22"/>
          <w:szCs w:val="22"/>
          <w:lang w:eastAsia="en-US"/>
        </w:rPr>
        <w:t>Further guidance around information sharing can be located within;</w:t>
      </w:r>
      <w:r w:rsidRPr="003B13A6">
        <w:rPr>
          <w:rFonts w:ascii="Arial" w:hAnsi="Arial" w:cs="Arial"/>
          <w:i/>
          <w:iCs/>
          <w:sz w:val="22"/>
          <w:szCs w:val="22"/>
          <w:lang w:eastAsia="en-US"/>
        </w:rPr>
        <w:t xml:space="preserve"> </w:t>
      </w:r>
      <w:r w:rsidRPr="003B13A6">
        <w:rPr>
          <w:rFonts w:ascii="Arial" w:hAnsi="Arial" w:cs="Arial"/>
          <w:b/>
          <w:bCs/>
          <w:sz w:val="22"/>
          <w:szCs w:val="22"/>
          <w:lang w:eastAsia="en-US"/>
        </w:rPr>
        <w:t>Information sharing Advice for practitioners providing safeguarding services to children, young people, parents and carers</w:t>
      </w:r>
      <w:r w:rsidRPr="003B13A6">
        <w:rPr>
          <w:rFonts w:ascii="Arial" w:hAnsi="Arial" w:cs="Arial"/>
          <w:i/>
          <w:iCs/>
          <w:sz w:val="22"/>
          <w:szCs w:val="22"/>
          <w:lang w:eastAsia="en-US"/>
        </w:rPr>
        <w:t xml:space="preserve"> (</w:t>
      </w:r>
      <w:proofErr w:type="spellStart"/>
      <w:r w:rsidRPr="003B13A6">
        <w:rPr>
          <w:rFonts w:ascii="Arial" w:hAnsi="Arial" w:cs="Arial"/>
          <w:sz w:val="22"/>
          <w:szCs w:val="22"/>
          <w:lang w:eastAsia="en-US"/>
        </w:rPr>
        <w:t>DfE</w:t>
      </w:r>
      <w:proofErr w:type="spellEnd"/>
      <w:r w:rsidRPr="003B13A6">
        <w:rPr>
          <w:rFonts w:ascii="Arial" w:hAnsi="Arial" w:cs="Arial"/>
          <w:sz w:val="22"/>
          <w:szCs w:val="22"/>
          <w:lang w:eastAsia="en-US"/>
        </w:rPr>
        <w:t xml:space="preserve">, </w:t>
      </w:r>
      <w:r>
        <w:rPr>
          <w:rFonts w:ascii="Arial" w:hAnsi="Arial" w:cs="Arial"/>
          <w:sz w:val="22"/>
          <w:szCs w:val="22"/>
          <w:lang w:eastAsia="en-US"/>
        </w:rPr>
        <w:t>2018)</w:t>
      </w:r>
    </w:p>
    <w:p w:rsidR="003B13A6" w:rsidRPr="004B11F0" w:rsidRDefault="003B13A6" w:rsidP="004B11F0">
      <w:pPr>
        <w:autoSpaceDE w:val="0"/>
        <w:autoSpaceDN w:val="0"/>
        <w:adjustRightInd w:val="0"/>
        <w:rPr>
          <w:rFonts w:ascii="Arial" w:hAnsi="Arial" w:cs="Arial"/>
          <w:sz w:val="22"/>
          <w:szCs w:val="22"/>
        </w:rPr>
      </w:pPr>
    </w:p>
    <w:p w:rsidR="004B11F0" w:rsidRDefault="00602115" w:rsidP="004B11F0">
      <w:pPr>
        <w:widowControl w:val="0"/>
        <w:autoSpaceDE w:val="0"/>
        <w:autoSpaceDN w:val="0"/>
        <w:adjustRightInd w:val="0"/>
        <w:spacing w:after="200" w:line="276" w:lineRule="auto"/>
        <w:rPr>
          <w:rStyle w:val="Hyperlink"/>
          <w:rFonts w:ascii="Arial" w:hAnsi="Arial" w:cs="Arial"/>
          <w:sz w:val="24"/>
          <w:szCs w:val="24"/>
          <w:u w:val="single"/>
        </w:rPr>
      </w:pPr>
      <w:hyperlink r:id="rId14" w:history="1">
        <w:r w:rsidR="003B13A6" w:rsidRPr="00212186">
          <w:rPr>
            <w:rStyle w:val="Hyperlink"/>
            <w:rFonts w:ascii="Arial" w:hAnsi="Arial" w:cs="Arial"/>
            <w:sz w:val="24"/>
            <w:szCs w:val="24"/>
            <w:u w:val="single"/>
          </w:rPr>
          <w:t>https://www.gov.uk/government/publications/safeguarding-practitioners-information-sharing-advice</w:t>
        </w:r>
      </w:hyperlink>
    </w:p>
    <w:p w:rsidR="00027A98" w:rsidRDefault="00027A98" w:rsidP="00027A98">
      <w:pPr>
        <w:rPr>
          <w:rFonts w:ascii="Arial" w:hAnsi="Arial" w:cs="Arial"/>
          <w:b/>
          <w:sz w:val="24"/>
          <w:szCs w:val="24"/>
          <w:u w:val="single"/>
        </w:rPr>
      </w:pPr>
      <w:r w:rsidRPr="00027A98">
        <w:rPr>
          <w:rFonts w:ascii="Arial" w:hAnsi="Arial" w:cs="Arial"/>
          <w:b/>
          <w:sz w:val="24"/>
          <w:szCs w:val="24"/>
          <w:u w:val="single"/>
        </w:rPr>
        <w:t>The Use of Reasonable Force:</w:t>
      </w:r>
    </w:p>
    <w:p w:rsidR="00027A98" w:rsidRDefault="00027A98" w:rsidP="00027A98">
      <w:pPr>
        <w:rPr>
          <w:rFonts w:ascii="Arial" w:hAnsi="Arial" w:cs="Arial"/>
          <w:sz w:val="22"/>
          <w:szCs w:val="22"/>
        </w:rPr>
      </w:pPr>
      <w:r w:rsidRPr="00027A98">
        <w:rPr>
          <w:rFonts w:ascii="Arial" w:hAnsi="Arial" w:cs="Arial"/>
          <w:sz w:val="22"/>
          <w:szCs w:val="22"/>
        </w:rPr>
        <w:t xml:space="preserve">There are circumstances when it is appropriate for staff in school to use reasonable force to safeguard children and young people. The term ‘reasonable force’ covers the broad range of actions used by </w:t>
      </w:r>
      <w:proofErr w:type="gramStart"/>
      <w:r w:rsidRPr="00027A98">
        <w:rPr>
          <w:rFonts w:ascii="Arial" w:hAnsi="Arial" w:cs="Arial"/>
          <w:sz w:val="22"/>
          <w:szCs w:val="22"/>
        </w:rPr>
        <w:t>staff that involve</w:t>
      </w:r>
      <w:proofErr w:type="gramEnd"/>
      <w:r w:rsidRPr="00027A98">
        <w:rPr>
          <w:rFonts w:ascii="Arial" w:hAnsi="Arial" w:cs="Arial"/>
          <w:sz w:val="22"/>
          <w:szCs w:val="22"/>
        </w:rPr>
        <w:t xml:space="preser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The decision on whether or not to use reasonable force to control or restrain a child is down to the professional judgement of the staff concerned and should always depend on the circumstances.</w:t>
      </w:r>
    </w:p>
    <w:p w:rsidR="00027A98" w:rsidRPr="00027A98" w:rsidRDefault="00027A98" w:rsidP="00027A98">
      <w:pPr>
        <w:rPr>
          <w:rFonts w:ascii="Arial" w:hAnsi="Arial" w:cs="Arial"/>
          <w:sz w:val="22"/>
          <w:szCs w:val="22"/>
        </w:rPr>
      </w:pPr>
    </w:p>
    <w:p w:rsidR="00027A98" w:rsidRPr="00027A98" w:rsidRDefault="00027A98" w:rsidP="00027A98">
      <w:pPr>
        <w:rPr>
          <w:rFonts w:ascii="Arial" w:hAnsi="Arial" w:cs="Arial"/>
          <w:sz w:val="22"/>
          <w:szCs w:val="22"/>
        </w:rPr>
      </w:pPr>
      <w:r w:rsidRPr="00027A98">
        <w:rPr>
          <w:rFonts w:ascii="Arial" w:hAnsi="Arial" w:cs="Arial"/>
          <w:sz w:val="22"/>
          <w:szCs w:val="22"/>
        </w:rPr>
        <w:t>When using reasonable force in response to risks presented by incidents involving children with SEN or disabilities or with medical conditions, we consider the risks carefully recognising the additional vulnerability of these groups.</w:t>
      </w:r>
      <w:r w:rsidRPr="00027A98">
        <w:rPr>
          <w:rFonts w:ascii="Arial" w:hAnsi="Arial" w:cs="Arial"/>
        </w:rPr>
        <w:t xml:space="preserve">  </w:t>
      </w:r>
      <w:r w:rsidRPr="00027A98">
        <w:rPr>
          <w:rFonts w:ascii="Arial" w:hAnsi="Arial" w:cs="Arial"/>
          <w:sz w:val="22"/>
          <w:szCs w:val="22"/>
        </w:rPr>
        <w:t>In school we</w:t>
      </w:r>
      <w:r w:rsidRPr="00027A98">
        <w:rPr>
          <w:rFonts w:ascii="Arial" w:hAnsi="Arial" w:cs="Arial"/>
        </w:rPr>
        <w:t xml:space="preserve"> </w:t>
      </w:r>
      <w:r w:rsidRPr="00027A98">
        <w:rPr>
          <w:rFonts w:ascii="Arial" w:hAnsi="Arial" w:cs="Arial"/>
          <w:sz w:val="22"/>
          <w:szCs w:val="22"/>
        </w:rPr>
        <w:t>plan positive and proactive behaviour support e.g. individual behaviour plans for more vulnerable children, and agree them with our parents. These plans can reduce the occurrence of challenging behaviour and the need to use reasonable force.</w:t>
      </w:r>
    </w:p>
    <w:p w:rsidR="00027A98" w:rsidRDefault="00027A98" w:rsidP="004B11F0">
      <w:pPr>
        <w:widowControl w:val="0"/>
        <w:autoSpaceDE w:val="0"/>
        <w:autoSpaceDN w:val="0"/>
        <w:adjustRightInd w:val="0"/>
        <w:spacing w:after="200" w:line="276" w:lineRule="auto"/>
        <w:rPr>
          <w:rStyle w:val="Hyperlink"/>
          <w:rFonts w:ascii="Arial" w:hAnsi="Arial" w:cs="Arial"/>
          <w:sz w:val="24"/>
          <w:szCs w:val="24"/>
          <w:u w:val="single"/>
        </w:rPr>
      </w:pPr>
    </w:p>
    <w:p w:rsidR="003B13A6" w:rsidRPr="004B11F0" w:rsidRDefault="003B13A6" w:rsidP="004B11F0">
      <w:pPr>
        <w:widowControl w:val="0"/>
        <w:autoSpaceDE w:val="0"/>
        <w:autoSpaceDN w:val="0"/>
        <w:adjustRightInd w:val="0"/>
        <w:spacing w:after="200" w:line="276" w:lineRule="auto"/>
        <w:rPr>
          <w:rFonts w:ascii="Arial" w:hAnsi="Arial" w:cs="Arial"/>
          <w:b/>
          <w:sz w:val="24"/>
          <w:szCs w:val="24"/>
          <w:u w:val="single"/>
        </w:rPr>
      </w:pPr>
      <w:r w:rsidRPr="003B13A6">
        <w:rPr>
          <w:rFonts w:ascii="Arial" w:hAnsi="Arial" w:cs="Arial"/>
          <w:b/>
          <w:sz w:val="24"/>
          <w:szCs w:val="24"/>
          <w:u w:val="single"/>
        </w:rPr>
        <w:t>ALLEGATIONS OF ABUSE</w:t>
      </w:r>
      <w:r w:rsidR="00F23B91">
        <w:rPr>
          <w:rFonts w:ascii="Arial" w:hAnsi="Arial" w:cs="Arial"/>
          <w:b/>
          <w:sz w:val="24"/>
          <w:szCs w:val="24"/>
          <w:u w:val="single"/>
        </w:rPr>
        <w:t xml:space="preserve"> (or concerns</w:t>
      </w:r>
      <w:r w:rsidR="00C254A9">
        <w:rPr>
          <w:rFonts w:ascii="Arial" w:hAnsi="Arial" w:cs="Arial"/>
          <w:b/>
          <w:sz w:val="24"/>
          <w:szCs w:val="24"/>
          <w:u w:val="single"/>
        </w:rPr>
        <w:t>/low level concerns</w:t>
      </w:r>
      <w:r w:rsidR="00F23B91">
        <w:rPr>
          <w:rFonts w:ascii="Arial" w:hAnsi="Arial" w:cs="Arial"/>
          <w:b/>
          <w:sz w:val="24"/>
          <w:szCs w:val="24"/>
          <w:u w:val="single"/>
        </w:rPr>
        <w:t>)</w:t>
      </w:r>
      <w:r w:rsidRPr="003B13A6">
        <w:rPr>
          <w:rFonts w:ascii="Arial" w:hAnsi="Arial" w:cs="Arial"/>
          <w:b/>
          <w:sz w:val="24"/>
          <w:szCs w:val="24"/>
          <w:u w:val="single"/>
        </w:rPr>
        <w:t xml:space="preserve"> MADE AGAINST ADULTS WHO WORK WITH CHILDREN AND YOUNG PEOPLE</w:t>
      </w:r>
    </w:p>
    <w:p w:rsidR="003B13A6" w:rsidRPr="003B13A6" w:rsidRDefault="003B13A6" w:rsidP="003B13A6">
      <w:pPr>
        <w:autoSpaceDE w:val="0"/>
        <w:autoSpaceDN w:val="0"/>
        <w:adjustRightInd w:val="0"/>
        <w:rPr>
          <w:rFonts w:ascii="Arial" w:hAnsi="Arial" w:cs="Arial"/>
          <w:b/>
          <w:bCs/>
          <w:sz w:val="22"/>
          <w:szCs w:val="22"/>
        </w:rPr>
      </w:pPr>
      <w:r w:rsidRPr="003B13A6">
        <w:rPr>
          <w:rFonts w:ascii="Arial" w:hAnsi="Arial" w:cs="Arial"/>
          <w:b/>
          <w:bCs/>
          <w:sz w:val="22"/>
          <w:szCs w:val="22"/>
        </w:rPr>
        <w:t>An allegation is any information which indicates that a member of staff/volunteer may have:</w:t>
      </w:r>
    </w:p>
    <w:p w:rsidR="003B13A6" w:rsidRPr="003B13A6" w:rsidRDefault="003B13A6" w:rsidP="003B13A6">
      <w:pPr>
        <w:autoSpaceDE w:val="0"/>
        <w:autoSpaceDN w:val="0"/>
        <w:adjustRightInd w:val="0"/>
        <w:rPr>
          <w:rFonts w:ascii="Arial" w:hAnsi="Arial" w:cs="Arial"/>
          <w:sz w:val="22"/>
          <w:szCs w:val="22"/>
        </w:rPr>
      </w:pPr>
    </w:p>
    <w:p w:rsidR="003B13A6" w:rsidRPr="003B13A6" w:rsidRDefault="003B13A6" w:rsidP="003B13A6">
      <w:pPr>
        <w:numPr>
          <w:ilvl w:val="0"/>
          <w:numId w:val="31"/>
        </w:numPr>
        <w:autoSpaceDE w:val="0"/>
        <w:autoSpaceDN w:val="0"/>
        <w:adjustRightInd w:val="0"/>
        <w:spacing w:after="200" w:line="276" w:lineRule="auto"/>
        <w:rPr>
          <w:rFonts w:ascii="Arial" w:hAnsi="Arial" w:cs="Arial"/>
          <w:sz w:val="22"/>
          <w:szCs w:val="22"/>
        </w:rPr>
      </w:pPr>
      <w:r w:rsidRPr="003B13A6">
        <w:rPr>
          <w:rFonts w:ascii="Arial" w:hAnsi="Arial" w:cs="Arial"/>
          <w:sz w:val="22"/>
          <w:szCs w:val="22"/>
        </w:rPr>
        <w:t>Behaved in a way that has harmed a child or may have harmed a child.</w:t>
      </w:r>
    </w:p>
    <w:p w:rsidR="003B13A6" w:rsidRPr="003B13A6" w:rsidRDefault="003B13A6" w:rsidP="003B13A6">
      <w:pPr>
        <w:numPr>
          <w:ilvl w:val="0"/>
          <w:numId w:val="31"/>
        </w:numPr>
        <w:autoSpaceDE w:val="0"/>
        <w:autoSpaceDN w:val="0"/>
        <w:adjustRightInd w:val="0"/>
        <w:spacing w:after="200" w:line="276" w:lineRule="auto"/>
        <w:rPr>
          <w:rFonts w:ascii="Arial" w:hAnsi="Arial" w:cs="Arial"/>
          <w:sz w:val="22"/>
          <w:szCs w:val="22"/>
        </w:rPr>
      </w:pPr>
      <w:r w:rsidRPr="003B13A6">
        <w:rPr>
          <w:rFonts w:ascii="Arial" w:hAnsi="Arial" w:cs="Arial"/>
          <w:sz w:val="22"/>
          <w:szCs w:val="22"/>
        </w:rPr>
        <w:t>Possibly committed a criminal offence against or related to a child.</w:t>
      </w:r>
    </w:p>
    <w:p w:rsidR="003B13A6" w:rsidRPr="003B13A6" w:rsidRDefault="003B13A6" w:rsidP="003B13A6">
      <w:pPr>
        <w:numPr>
          <w:ilvl w:val="0"/>
          <w:numId w:val="31"/>
        </w:numPr>
        <w:autoSpaceDE w:val="0"/>
        <w:autoSpaceDN w:val="0"/>
        <w:adjustRightInd w:val="0"/>
        <w:spacing w:after="200" w:line="276" w:lineRule="auto"/>
        <w:rPr>
          <w:rFonts w:ascii="Arial" w:hAnsi="Arial" w:cs="Arial"/>
          <w:sz w:val="22"/>
          <w:szCs w:val="22"/>
        </w:rPr>
      </w:pPr>
      <w:r w:rsidRPr="003B13A6">
        <w:rPr>
          <w:rFonts w:ascii="Arial" w:hAnsi="Arial" w:cs="Arial"/>
          <w:sz w:val="22"/>
          <w:szCs w:val="22"/>
        </w:rPr>
        <w:t>Behaved towards a child or children in a way which indicates he or she would pose a risk of harm to children or</w:t>
      </w:r>
    </w:p>
    <w:p w:rsidR="003B13A6" w:rsidRPr="003B13A6" w:rsidRDefault="003B13A6" w:rsidP="003B13A6">
      <w:pPr>
        <w:numPr>
          <w:ilvl w:val="0"/>
          <w:numId w:val="31"/>
        </w:numPr>
        <w:autoSpaceDE w:val="0"/>
        <w:autoSpaceDN w:val="0"/>
        <w:adjustRightInd w:val="0"/>
        <w:spacing w:after="200" w:line="276" w:lineRule="auto"/>
        <w:rPr>
          <w:rFonts w:ascii="Arial" w:hAnsi="Arial" w:cs="Arial"/>
          <w:sz w:val="22"/>
          <w:szCs w:val="22"/>
        </w:rPr>
      </w:pPr>
      <w:r w:rsidRPr="003B13A6">
        <w:rPr>
          <w:rFonts w:ascii="Arial" w:hAnsi="Arial" w:cs="Arial"/>
          <w:sz w:val="22"/>
          <w:szCs w:val="22"/>
        </w:rPr>
        <w:t>Behaved or may have behaved in a way that indicated they may not be suitable to work with children.</w:t>
      </w:r>
    </w:p>
    <w:p w:rsidR="003B13A6" w:rsidRPr="003B13A6" w:rsidRDefault="003B13A6" w:rsidP="003B13A6">
      <w:pPr>
        <w:rPr>
          <w:rFonts w:ascii="Arial" w:hAnsi="Arial" w:cs="Arial"/>
          <w:sz w:val="22"/>
          <w:szCs w:val="22"/>
          <w:lang w:eastAsia="en-US"/>
        </w:rPr>
      </w:pPr>
      <w:r w:rsidRPr="003B13A6">
        <w:rPr>
          <w:rFonts w:ascii="Arial" w:hAnsi="Arial" w:cs="Arial"/>
          <w:sz w:val="22"/>
          <w:szCs w:val="22"/>
          <w:lang w:eastAsia="en-US"/>
        </w:rPr>
        <w:t xml:space="preserve">This relates to members of staff, supply staff and volunteers who are currently working in any school or college regardless of whether the school or college is where the alleged abuse took place. Allegations against a teacher who is no longer teaching should be referred to the police. Historical allegations of abuse should also be referred to the police.  </w:t>
      </w:r>
    </w:p>
    <w:p w:rsidR="003B13A6" w:rsidRPr="003B13A6" w:rsidRDefault="003B13A6" w:rsidP="003B13A6">
      <w:pPr>
        <w:rPr>
          <w:rFonts w:ascii="Arial" w:hAnsi="Arial" w:cs="Arial"/>
          <w:sz w:val="24"/>
          <w:szCs w:val="24"/>
          <w:lang w:eastAsia="en-US"/>
        </w:rPr>
      </w:pPr>
    </w:p>
    <w:p w:rsidR="003B13A6" w:rsidRPr="003B13A6" w:rsidRDefault="003B13A6" w:rsidP="003B13A6">
      <w:pPr>
        <w:rPr>
          <w:rFonts w:ascii="Arial" w:hAnsi="Arial" w:cs="Arial"/>
          <w:b/>
          <w:bCs/>
          <w:sz w:val="22"/>
          <w:szCs w:val="22"/>
          <w:lang w:eastAsia="en-US"/>
        </w:rPr>
      </w:pPr>
      <w:r w:rsidRPr="003B13A6">
        <w:rPr>
          <w:rFonts w:ascii="Arial" w:hAnsi="Arial" w:cs="Arial"/>
          <w:b/>
          <w:bCs/>
          <w:sz w:val="22"/>
          <w:szCs w:val="22"/>
          <w:lang w:eastAsia="en-US"/>
        </w:rPr>
        <w:t xml:space="preserve">What staff should do if they have concerns about another member of staff who may pose a risk of harm to children </w:t>
      </w:r>
      <w:r w:rsidRPr="003B13A6">
        <w:rPr>
          <w:rFonts w:ascii="Arial" w:hAnsi="Arial" w:cs="Arial"/>
          <w:b/>
          <w:bCs/>
          <w:sz w:val="22"/>
          <w:szCs w:val="22"/>
          <w:lang w:val="en-US" w:eastAsia="en-US"/>
        </w:rPr>
        <w:t xml:space="preserve">allegations against a </w:t>
      </w:r>
      <w:proofErr w:type="gramStart"/>
      <w:r w:rsidRPr="003B13A6">
        <w:rPr>
          <w:rFonts w:ascii="Arial" w:hAnsi="Arial" w:cs="Arial"/>
          <w:b/>
          <w:bCs/>
          <w:sz w:val="22"/>
          <w:szCs w:val="22"/>
          <w:lang w:val="en-US" w:eastAsia="en-US"/>
        </w:rPr>
        <w:t>professional:</w:t>
      </w:r>
      <w:proofErr w:type="gramEnd"/>
    </w:p>
    <w:p w:rsidR="003B13A6" w:rsidRPr="003B13A6" w:rsidRDefault="003B13A6" w:rsidP="003B13A6">
      <w:pPr>
        <w:rPr>
          <w:rFonts w:ascii="Arial" w:hAnsi="Arial" w:cs="Arial"/>
          <w:sz w:val="22"/>
          <w:szCs w:val="22"/>
          <w:lang w:eastAsia="en-US"/>
        </w:rPr>
      </w:pPr>
    </w:p>
    <w:p w:rsidR="003B13A6" w:rsidRPr="003B13A6" w:rsidRDefault="003B13A6" w:rsidP="003B13A6">
      <w:pPr>
        <w:widowControl w:val="0"/>
        <w:numPr>
          <w:ilvl w:val="0"/>
          <w:numId w:val="32"/>
        </w:numPr>
        <w:autoSpaceDE w:val="0"/>
        <w:autoSpaceDN w:val="0"/>
        <w:adjustRightInd w:val="0"/>
        <w:spacing w:after="200" w:line="276" w:lineRule="auto"/>
        <w:rPr>
          <w:rFonts w:ascii="Arial" w:hAnsi="Arial" w:cs="Arial"/>
          <w:sz w:val="22"/>
          <w:szCs w:val="22"/>
        </w:rPr>
      </w:pPr>
      <w:r w:rsidRPr="003B13A6">
        <w:rPr>
          <w:rFonts w:ascii="Arial" w:hAnsi="Arial" w:cs="Arial"/>
          <w:sz w:val="22"/>
          <w:szCs w:val="22"/>
        </w:rPr>
        <w:t xml:space="preserve">If staff have safeguarding concerns, or an allegation is made about another member of staff (including supply staff and volunteers) posing a risk of harm to children, this is to be referred to the </w:t>
      </w:r>
      <w:proofErr w:type="spellStart"/>
      <w:r>
        <w:rPr>
          <w:rFonts w:ascii="Arial" w:hAnsi="Arial" w:cs="Arial"/>
          <w:sz w:val="22"/>
          <w:szCs w:val="22"/>
        </w:rPr>
        <w:t>H</w:t>
      </w:r>
      <w:r w:rsidRPr="003B13A6">
        <w:rPr>
          <w:rFonts w:ascii="Arial" w:hAnsi="Arial" w:cs="Arial"/>
          <w:sz w:val="22"/>
          <w:szCs w:val="22"/>
        </w:rPr>
        <w:t>eadteacher</w:t>
      </w:r>
      <w:proofErr w:type="spellEnd"/>
      <w:r w:rsidRPr="003B13A6">
        <w:rPr>
          <w:rFonts w:ascii="Arial" w:hAnsi="Arial" w:cs="Arial"/>
          <w:sz w:val="22"/>
          <w:szCs w:val="22"/>
        </w:rPr>
        <w:t xml:space="preserve">.  </w:t>
      </w:r>
    </w:p>
    <w:p w:rsidR="003B13A6" w:rsidRPr="003B13A6" w:rsidRDefault="003B13A6" w:rsidP="003B13A6">
      <w:pPr>
        <w:widowControl w:val="0"/>
        <w:numPr>
          <w:ilvl w:val="0"/>
          <w:numId w:val="32"/>
        </w:numPr>
        <w:autoSpaceDE w:val="0"/>
        <w:autoSpaceDN w:val="0"/>
        <w:adjustRightInd w:val="0"/>
        <w:spacing w:after="200" w:line="276" w:lineRule="auto"/>
        <w:rPr>
          <w:rFonts w:ascii="Arial" w:eastAsia="CIDFont+F5" w:hAnsi="Arial" w:cs="Arial"/>
          <w:sz w:val="22"/>
          <w:szCs w:val="22"/>
        </w:rPr>
      </w:pPr>
      <w:r w:rsidRPr="003B13A6">
        <w:rPr>
          <w:rFonts w:ascii="Arial" w:eastAsia="CIDFont+F5" w:hAnsi="Arial" w:cs="Arial"/>
          <w:sz w:val="22"/>
          <w:szCs w:val="22"/>
        </w:rPr>
        <w:t xml:space="preserve">Where the </w:t>
      </w:r>
      <w:proofErr w:type="spellStart"/>
      <w:r>
        <w:rPr>
          <w:rFonts w:ascii="Arial" w:eastAsia="CIDFont+F5" w:hAnsi="Arial" w:cs="Arial"/>
          <w:sz w:val="22"/>
          <w:szCs w:val="22"/>
        </w:rPr>
        <w:t>H</w:t>
      </w:r>
      <w:r w:rsidRPr="003B13A6">
        <w:rPr>
          <w:rFonts w:ascii="Arial" w:eastAsia="CIDFont+F5" w:hAnsi="Arial" w:cs="Arial"/>
          <w:sz w:val="22"/>
          <w:szCs w:val="22"/>
        </w:rPr>
        <w:t>eadteacher</w:t>
      </w:r>
      <w:proofErr w:type="spellEnd"/>
      <w:r w:rsidRPr="003B13A6">
        <w:rPr>
          <w:rFonts w:ascii="Arial" w:eastAsia="CIDFont+F5" w:hAnsi="Arial" w:cs="Arial"/>
          <w:sz w:val="22"/>
          <w:szCs w:val="22"/>
        </w:rPr>
        <w:t xml:space="preserve"> is the subject of an allegation, the chair of governors, should discuss the allegation immediately with the Local Authority Designated Officer(s) LADO.</w:t>
      </w:r>
    </w:p>
    <w:p w:rsidR="003B13A6" w:rsidRPr="003B13A6" w:rsidRDefault="003B13A6" w:rsidP="003B13A6">
      <w:pPr>
        <w:autoSpaceDE w:val="0"/>
        <w:autoSpaceDN w:val="0"/>
        <w:adjustRightInd w:val="0"/>
        <w:rPr>
          <w:rFonts w:ascii="Arial" w:hAnsi="Arial" w:cs="Arial"/>
          <w:sz w:val="22"/>
          <w:szCs w:val="22"/>
        </w:rPr>
      </w:pPr>
      <w:r w:rsidRPr="003B13A6">
        <w:rPr>
          <w:rFonts w:ascii="Arial" w:hAnsi="Arial" w:cs="Arial"/>
          <w:sz w:val="22"/>
          <w:szCs w:val="22"/>
        </w:rPr>
        <w:t xml:space="preserve">Staff may consider discussing any concerns with the designated senior lead (DSL) for safeguarding and if appropriate make any referral via them. </w:t>
      </w:r>
    </w:p>
    <w:p w:rsidR="003B13A6" w:rsidRPr="003B13A6" w:rsidRDefault="003B13A6" w:rsidP="003B13A6">
      <w:pPr>
        <w:rPr>
          <w:rFonts w:ascii="Arial" w:hAnsi="Arial" w:cs="Arial"/>
          <w:sz w:val="24"/>
          <w:szCs w:val="24"/>
          <w:lang w:eastAsia="en-US"/>
        </w:rPr>
      </w:pPr>
    </w:p>
    <w:p w:rsidR="003B13A6" w:rsidRPr="003B13A6" w:rsidRDefault="003B13A6" w:rsidP="003B13A6">
      <w:pPr>
        <w:rPr>
          <w:rFonts w:ascii="Arial" w:hAnsi="Arial" w:cs="Arial"/>
          <w:sz w:val="22"/>
          <w:szCs w:val="22"/>
          <w:lang w:eastAsia="en-US"/>
        </w:rPr>
      </w:pPr>
      <w:r w:rsidRPr="003B13A6">
        <w:rPr>
          <w:rFonts w:ascii="Arial" w:hAnsi="Arial" w:cs="Arial"/>
          <w:sz w:val="22"/>
          <w:szCs w:val="22"/>
          <w:lang w:eastAsia="en-US"/>
        </w:rPr>
        <w:t>The Chair of Governors in this school is:</w:t>
      </w:r>
    </w:p>
    <w:p w:rsidR="003B13A6" w:rsidRPr="003B13A6" w:rsidRDefault="003B13A6" w:rsidP="003B13A6">
      <w:pPr>
        <w:rPr>
          <w:rFonts w:ascii="Arial" w:hAnsi="Arial" w:cs="Arial"/>
          <w:sz w:val="24"/>
          <w:szCs w:val="24"/>
          <w:lang w:eastAsia="en-US"/>
        </w:rPr>
      </w:pPr>
    </w:p>
    <w:p w:rsidR="003B13A6" w:rsidRPr="003B13A6" w:rsidRDefault="003B13A6" w:rsidP="003B13A6">
      <w:pPr>
        <w:rPr>
          <w:rFonts w:ascii="Arial" w:hAnsi="Arial" w:cs="Arial"/>
          <w:sz w:val="24"/>
          <w:szCs w:val="24"/>
          <w:lang w:eastAsia="en-US"/>
        </w:rPr>
      </w:pPr>
      <w:r w:rsidRPr="003B13A6">
        <w:rPr>
          <w:rFonts w:ascii="Arial" w:hAnsi="Arial" w:cs="Arial"/>
          <w:sz w:val="24"/>
          <w:szCs w:val="24"/>
          <w:lang w:eastAsia="en-US"/>
        </w:rPr>
        <w:t xml:space="preserve">NAME:    </w:t>
      </w:r>
      <w:r w:rsidRPr="003B13A6">
        <w:rPr>
          <w:rFonts w:ascii="Arial" w:hAnsi="Arial" w:cs="Arial"/>
          <w:sz w:val="24"/>
          <w:szCs w:val="24"/>
          <w:lang w:eastAsia="en-US"/>
        </w:rPr>
        <w:tab/>
      </w:r>
      <w:r w:rsidRPr="003B13A6">
        <w:rPr>
          <w:rFonts w:ascii="Arial" w:hAnsi="Arial" w:cs="Arial"/>
          <w:sz w:val="24"/>
          <w:szCs w:val="24"/>
          <w:lang w:eastAsia="en-US"/>
        </w:rPr>
        <w:tab/>
      </w:r>
      <w:r w:rsidRPr="003B13A6">
        <w:rPr>
          <w:rFonts w:ascii="Arial" w:hAnsi="Arial" w:cs="Arial"/>
          <w:sz w:val="24"/>
          <w:szCs w:val="24"/>
          <w:lang w:eastAsia="en-US"/>
        </w:rPr>
        <w:tab/>
      </w:r>
      <w:r w:rsidRPr="003B13A6">
        <w:rPr>
          <w:rFonts w:ascii="Arial" w:hAnsi="Arial" w:cs="Arial"/>
          <w:sz w:val="24"/>
          <w:szCs w:val="24"/>
          <w:lang w:eastAsia="en-US"/>
        </w:rPr>
        <w:tab/>
      </w:r>
      <w:r w:rsidRPr="003B13A6">
        <w:rPr>
          <w:rFonts w:ascii="Arial" w:hAnsi="Arial" w:cs="Arial"/>
          <w:sz w:val="24"/>
          <w:szCs w:val="24"/>
          <w:lang w:eastAsia="en-US"/>
        </w:rPr>
        <w:tab/>
        <w:t>CONTACT NUMBER:</w:t>
      </w:r>
      <w:r w:rsidRPr="003B13A6">
        <w:rPr>
          <w:rFonts w:ascii="Arial" w:hAnsi="Arial" w:cs="Arial"/>
          <w:sz w:val="24"/>
          <w:szCs w:val="24"/>
          <w:lang w:eastAsia="en-US"/>
        </w:rPr>
        <w:tab/>
      </w:r>
      <w:r w:rsidRPr="003B13A6">
        <w:rPr>
          <w:rFonts w:ascii="Arial" w:hAnsi="Arial" w:cs="Arial"/>
          <w:sz w:val="24"/>
          <w:szCs w:val="24"/>
          <w:lang w:eastAsia="en-US"/>
        </w:rPr>
        <w:tab/>
      </w:r>
    </w:p>
    <w:p w:rsidR="003B13A6" w:rsidRPr="003B13A6" w:rsidRDefault="003B13A6" w:rsidP="003B13A6">
      <w:pPr>
        <w:rPr>
          <w:rFonts w:ascii="Arial" w:hAnsi="Arial" w:cs="Arial"/>
          <w:sz w:val="24"/>
          <w:szCs w:val="24"/>
          <w:lang w:eastAsia="en-US"/>
        </w:rPr>
      </w:pPr>
    </w:p>
    <w:p w:rsidR="003B13A6" w:rsidRPr="003B13A6" w:rsidRDefault="003B13A6" w:rsidP="003B13A6">
      <w:pPr>
        <w:rPr>
          <w:rFonts w:ascii="Arial" w:hAnsi="Arial" w:cs="Arial"/>
          <w:sz w:val="24"/>
          <w:szCs w:val="24"/>
          <w:lang w:eastAsia="en-US"/>
        </w:rPr>
      </w:pPr>
      <w:r w:rsidRPr="003B13A6">
        <w:rPr>
          <w:rFonts w:ascii="Arial" w:hAnsi="Arial" w:cs="Arial"/>
          <w:sz w:val="24"/>
          <w:szCs w:val="24"/>
          <w:lang w:eastAsia="en-US"/>
        </w:rPr>
        <w:t xml:space="preserve">_______________________ </w:t>
      </w:r>
      <w:r w:rsidRPr="003B13A6">
        <w:rPr>
          <w:rFonts w:ascii="Arial" w:hAnsi="Arial" w:cs="Arial"/>
          <w:sz w:val="24"/>
          <w:szCs w:val="24"/>
          <w:lang w:eastAsia="en-US"/>
        </w:rPr>
        <w:tab/>
      </w:r>
      <w:r w:rsidRPr="003B13A6">
        <w:rPr>
          <w:rFonts w:ascii="Arial" w:hAnsi="Arial" w:cs="Arial"/>
          <w:sz w:val="24"/>
          <w:szCs w:val="24"/>
          <w:lang w:eastAsia="en-US"/>
        </w:rPr>
        <w:tab/>
        <w:t>_________________________</w:t>
      </w:r>
    </w:p>
    <w:p w:rsidR="003B13A6" w:rsidRPr="003B13A6" w:rsidRDefault="003B13A6" w:rsidP="003B13A6">
      <w:pPr>
        <w:rPr>
          <w:rFonts w:ascii="Arial" w:hAnsi="Arial" w:cs="Arial"/>
          <w:sz w:val="24"/>
          <w:szCs w:val="24"/>
          <w:lang w:eastAsia="en-US"/>
        </w:rPr>
      </w:pPr>
    </w:p>
    <w:p w:rsidR="003B13A6" w:rsidRPr="003B13A6" w:rsidRDefault="003B13A6" w:rsidP="003B13A6">
      <w:pPr>
        <w:rPr>
          <w:rFonts w:ascii="Arial" w:hAnsi="Arial" w:cs="Arial"/>
          <w:sz w:val="22"/>
          <w:szCs w:val="22"/>
          <w:lang w:eastAsia="en-US"/>
        </w:rPr>
      </w:pPr>
      <w:r w:rsidRPr="003B13A6">
        <w:rPr>
          <w:rFonts w:ascii="Arial" w:hAnsi="Arial" w:cs="Arial"/>
          <w:sz w:val="22"/>
          <w:szCs w:val="22"/>
          <w:lang w:eastAsia="en-US"/>
        </w:rPr>
        <w:t>In the absence of the Chair of Governors, the Vice Chair should be contacted.  The Vice Chair in this school is:</w:t>
      </w:r>
    </w:p>
    <w:p w:rsidR="003B13A6" w:rsidRPr="003B13A6" w:rsidRDefault="003B13A6" w:rsidP="003B13A6">
      <w:pPr>
        <w:rPr>
          <w:rFonts w:ascii="Arial" w:hAnsi="Arial" w:cs="Arial"/>
          <w:sz w:val="22"/>
          <w:szCs w:val="22"/>
          <w:lang w:eastAsia="en-US"/>
        </w:rPr>
      </w:pPr>
    </w:p>
    <w:p w:rsidR="003B13A6" w:rsidRPr="003B13A6" w:rsidRDefault="003B13A6" w:rsidP="003B13A6">
      <w:pPr>
        <w:rPr>
          <w:rFonts w:ascii="Arial" w:hAnsi="Arial" w:cs="Arial"/>
          <w:sz w:val="24"/>
          <w:szCs w:val="24"/>
          <w:lang w:eastAsia="en-US"/>
        </w:rPr>
      </w:pPr>
      <w:r w:rsidRPr="003B13A6">
        <w:rPr>
          <w:rFonts w:ascii="Arial" w:hAnsi="Arial" w:cs="Arial"/>
          <w:sz w:val="24"/>
          <w:szCs w:val="24"/>
          <w:lang w:eastAsia="en-US"/>
        </w:rPr>
        <w:t xml:space="preserve">NAME:    </w:t>
      </w:r>
      <w:r w:rsidRPr="003B13A6">
        <w:rPr>
          <w:rFonts w:ascii="Arial" w:hAnsi="Arial" w:cs="Arial"/>
          <w:sz w:val="24"/>
          <w:szCs w:val="24"/>
          <w:lang w:eastAsia="en-US"/>
        </w:rPr>
        <w:tab/>
      </w:r>
      <w:r w:rsidRPr="003B13A6">
        <w:rPr>
          <w:rFonts w:ascii="Arial" w:hAnsi="Arial" w:cs="Arial"/>
          <w:sz w:val="24"/>
          <w:szCs w:val="24"/>
          <w:lang w:eastAsia="en-US"/>
        </w:rPr>
        <w:tab/>
      </w:r>
      <w:r w:rsidRPr="003B13A6">
        <w:rPr>
          <w:rFonts w:ascii="Arial" w:hAnsi="Arial" w:cs="Arial"/>
          <w:sz w:val="24"/>
          <w:szCs w:val="24"/>
          <w:lang w:eastAsia="en-US"/>
        </w:rPr>
        <w:tab/>
      </w:r>
      <w:r w:rsidRPr="003B13A6">
        <w:rPr>
          <w:rFonts w:ascii="Arial" w:hAnsi="Arial" w:cs="Arial"/>
          <w:sz w:val="24"/>
          <w:szCs w:val="24"/>
          <w:lang w:eastAsia="en-US"/>
        </w:rPr>
        <w:tab/>
      </w:r>
      <w:r w:rsidRPr="003B13A6">
        <w:rPr>
          <w:rFonts w:ascii="Arial" w:hAnsi="Arial" w:cs="Arial"/>
          <w:sz w:val="24"/>
          <w:szCs w:val="24"/>
          <w:lang w:eastAsia="en-US"/>
        </w:rPr>
        <w:tab/>
        <w:t>CONTACT NUMBER:</w:t>
      </w:r>
      <w:r w:rsidRPr="003B13A6">
        <w:rPr>
          <w:rFonts w:ascii="Arial" w:hAnsi="Arial" w:cs="Arial"/>
          <w:sz w:val="24"/>
          <w:szCs w:val="24"/>
          <w:lang w:eastAsia="en-US"/>
        </w:rPr>
        <w:tab/>
      </w:r>
      <w:r w:rsidRPr="003B13A6">
        <w:rPr>
          <w:rFonts w:ascii="Arial" w:hAnsi="Arial" w:cs="Arial"/>
          <w:sz w:val="24"/>
          <w:szCs w:val="24"/>
          <w:lang w:eastAsia="en-US"/>
        </w:rPr>
        <w:tab/>
      </w:r>
    </w:p>
    <w:p w:rsidR="003B13A6" w:rsidRPr="003B13A6" w:rsidRDefault="003B13A6" w:rsidP="003B13A6">
      <w:pPr>
        <w:rPr>
          <w:rFonts w:ascii="Arial" w:hAnsi="Arial" w:cs="Arial"/>
          <w:sz w:val="24"/>
          <w:szCs w:val="24"/>
          <w:lang w:eastAsia="en-US"/>
        </w:rPr>
      </w:pPr>
    </w:p>
    <w:p w:rsidR="003B13A6" w:rsidRPr="003B13A6" w:rsidRDefault="003B13A6" w:rsidP="003B13A6">
      <w:pPr>
        <w:rPr>
          <w:rFonts w:ascii="Arial" w:hAnsi="Arial" w:cs="Arial"/>
          <w:sz w:val="24"/>
          <w:szCs w:val="24"/>
          <w:lang w:eastAsia="en-US"/>
        </w:rPr>
      </w:pPr>
      <w:r w:rsidRPr="003B13A6">
        <w:rPr>
          <w:rFonts w:ascii="Arial" w:hAnsi="Arial" w:cs="Arial"/>
          <w:sz w:val="24"/>
          <w:szCs w:val="24"/>
          <w:lang w:eastAsia="en-US"/>
        </w:rPr>
        <w:t xml:space="preserve">_______________________ </w:t>
      </w:r>
      <w:r w:rsidRPr="003B13A6">
        <w:rPr>
          <w:rFonts w:ascii="Arial" w:hAnsi="Arial" w:cs="Arial"/>
          <w:sz w:val="24"/>
          <w:szCs w:val="24"/>
          <w:lang w:eastAsia="en-US"/>
        </w:rPr>
        <w:tab/>
      </w:r>
      <w:r w:rsidRPr="003B13A6">
        <w:rPr>
          <w:rFonts w:ascii="Arial" w:hAnsi="Arial" w:cs="Arial"/>
          <w:sz w:val="24"/>
          <w:szCs w:val="24"/>
          <w:lang w:eastAsia="en-US"/>
        </w:rPr>
        <w:tab/>
        <w:t>_________________________</w:t>
      </w:r>
    </w:p>
    <w:p w:rsidR="003B13A6" w:rsidRPr="003B13A6" w:rsidRDefault="003B13A6" w:rsidP="003B13A6">
      <w:pPr>
        <w:autoSpaceDE w:val="0"/>
        <w:autoSpaceDN w:val="0"/>
        <w:adjustRightInd w:val="0"/>
        <w:rPr>
          <w:rFonts w:ascii="Arial" w:hAnsi="Arial" w:cs="Arial"/>
          <w:color w:val="FF0000"/>
          <w:sz w:val="24"/>
          <w:szCs w:val="24"/>
        </w:rPr>
      </w:pPr>
    </w:p>
    <w:p w:rsidR="003B13A6" w:rsidRPr="003B13A6" w:rsidRDefault="003B13A6" w:rsidP="003B13A6">
      <w:pPr>
        <w:autoSpaceDE w:val="0"/>
        <w:autoSpaceDN w:val="0"/>
        <w:adjustRightInd w:val="0"/>
        <w:rPr>
          <w:rFonts w:ascii="Arial" w:hAnsi="Arial" w:cs="Arial"/>
          <w:color w:val="FF0000"/>
          <w:sz w:val="24"/>
          <w:szCs w:val="24"/>
        </w:rPr>
      </w:pPr>
    </w:p>
    <w:p w:rsidR="003B13A6" w:rsidRPr="003B13A6" w:rsidRDefault="003B13A6" w:rsidP="003B13A6">
      <w:pPr>
        <w:shd w:val="clear" w:color="auto" w:fill="FFFFFF"/>
        <w:rPr>
          <w:rFonts w:ascii="Arial" w:hAnsi="Arial" w:cs="Arial"/>
          <w:sz w:val="22"/>
          <w:szCs w:val="22"/>
        </w:rPr>
      </w:pPr>
      <w:r w:rsidRPr="003B13A6">
        <w:rPr>
          <w:rFonts w:ascii="Arial" w:hAnsi="Arial" w:cs="Arial"/>
          <w:sz w:val="22"/>
          <w:szCs w:val="22"/>
        </w:rPr>
        <w:t xml:space="preserve">The person to whom an allegation is first reported should take the matter seriously and keep an open mind. S/he should not investigate or ask leading questions if seeking clarification; it is important not to make assumptions. Confidentiality should not be promised and the person should be advised that the concern will be shared on a ‘need to know’ basis only. </w:t>
      </w:r>
    </w:p>
    <w:p w:rsidR="003B13A6" w:rsidRPr="003B13A6" w:rsidRDefault="003B13A6" w:rsidP="003B13A6">
      <w:pPr>
        <w:shd w:val="clear" w:color="auto" w:fill="FFFFFF"/>
        <w:rPr>
          <w:rFonts w:ascii="Arial" w:hAnsi="Arial" w:cs="Arial"/>
          <w:color w:val="FF0000"/>
          <w:sz w:val="22"/>
          <w:szCs w:val="22"/>
        </w:rPr>
      </w:pPr>
    </w:p>
    <w:p w:rsidR="003B13A6" w:rsidRPr="003B13A6" w:rsidRDefault="003B13A6" w:rsidP="003B13A6">
      <w:pPr>
        <w:shd w:val="clear" w:color="auto" w:fill="FFFFFF"/>
        <w:rPr>
          <w:rFonts w:ascii="Arial" w:hAnsi="Arial" w:cs="Arial"/>
          <w:sz w:val="22"/>
          <w:szCs w:val="22"/>
        </w:rPr>
      </w:pPr>
      <w:r w:rsidRPr="003B13A6">
        <w:rPr>
          <w:rFonts w:ascii="Arial" w:hAnsi="Arial" w:cs="Arial"/>
          <w:sz w:val="22"/>
          <w:szCs w:val="22"/>
        </w:rPr>
        <w:t>Actions to be taken include making an immediate written record of the allegation using the informant’s words – including time, date and place where the alleged incident took place, brief details of what happened, what was said and who was present. This record should be signed, dated and immediately passed on to the Head Teacher.</w:t>
      </w:r>
    </w:p>
    <w:p w:rsidR="003B13A6" w:rsidRPr="003B13A6" w:rsidRDefault="003B13A6" w:rsidP="003B13A6">
      <w:pPr>
        <w:autoSpaceDE w:val="0"/>
        <w:autoSpaceDN w:val="0"/>
        <w:adjustRightInd w:val="0"/>
        <w:rPr>
          <w:rFonts w:ascii="Arial" w:hAnsi="Arial" w:cs="Arial"/>
          <w:color w:val="FF0000"/>
          <w:sz w:val="24"/>
          <w:szCs w:val="24"/>
          <w:lang w:eastAsia="en-US"/>
        </w:rPr>
      </w:pPr>
    </w:p>
    <w:p w:rsidR="003B13A6" w:rsidRPr="003B13A6" w:rsidRDefault="003B13A6" w:rsidP="003B13A6">
      <w:pPr>
        <w:shd w:val="clear" w:color="auto" w:fill="FFFFFF"/>
        <w:rPr>
          <w:rFonts w:ascii="Arial" w:hAnsi="Arial" w:cs="Arial"/>
          <w:color w:val="FF0000"/>
          <w:sz w:val="22"/>
          <w:szCs w:val="22"/>
        </w:rPr>
      </w:pPr>
      <w:r w:rsidRPr="003B13A6">
        <w:rPr>
          <w:rFonts w:ascii="Arial" w:hAnsi="Arial" w:cs="Arial"/>
          <w:sz w:val="22"/>
          <w:szCs w:val="22"/>
        </w:rPr>
        <w:t xml:space="preserve">The recipient of an allegation must </w:t>
      </w:r>
      <w:r w:rsidRPr="003B13A6">
        <w:rPr>
          <w:rFonts w:ascii="Arial" w:hAnsi="Arial" w:cs="Arial"/>
          <w:b/>
          <w:bCs/>
          <w:sz w:val="22"/>
          <w:szCs w:val="22"/>
        </w:rPr>
        <w:t>not</w:t>
      </w:r>
      <w:r w:rsidRPr="003B13A6">
        <w:rPr>
          <w:rFonts w:ascii="Arial" w:hAnsi="Arial" w:cs="Arial"/>
          <w:sz w:val="22"/>
          <w:szCs w:val="22"/>
        </w:rPr>
        <w:t xml:space="preserve"> unilaterally determine its validity, and failure to report it in accordance with procedures is a potential disciplinary matter</w:t>
      </w:r>
      <w:r w:rsidRPr="003B13A6">
        <w:rPr>
          <w:rFonts w:ascii="Arial" w:hAnsi="Arial" w:cs="Arial"/>
          <w:color w:val="FF0000"/>
          <w:sz w:val="22"/>
          <w:szCs w:val="22"/>
        </w:rPr>
        <w:t>.</w:t>
      </w:r>
    </w:p>
    <w:p w:rsidR="003B13A6" w:rsidRPr="003B13A6" w:rsidRDefault="003B13A6" w:rsidP="003B13A6">
      <w:pPr>
        <w:rPr>
          <w:rFonts w:ascii="Arial" w:hAnsi="Arial" w:cs="Arial"/>
          <w:color w:val="FF0000"/>
          <w:sz w:val="24"/>
          <w:szCs w:val="24"/>
          <w:lang w:eastAsia="en-US"/>
        </w:rPr>
      </w:pPr>
    </w:p>
    <w:p w:rsidR="003B13A6" w:rsidRDefault="003B13A6" w:rsidP="003B13A6">
      <w:pPr>
        <w:rPr>
          <w:rFonts w:ascii="Arial" w:hAnsi="Arial" w:cs="Arial"/>
          <w:sz w:val="24"/>
          <w:szCs w:val="24"/>
          <w:lang w:eastAsia="en-US"/>
        </w:rPr>
      </w:pPr>
      <w:r w:rsidRPr="003B13A6">
        <w:rPr>
          <w:rFonts w:ascii="Arial" w:hAnsi="Arial" w:cs="Arial"/>
          <w:sz w:val="22"/>
          <w:szCs w:val="22"/>
          <w:lang w:eastAsia="en-US"/>
        </w:rPr>
        <w:t>The Head Teacher/Chair of Governors will not investigate the allegation itself, or take written or detailed statements, but will assess whether it is necessary to refer the concern to the Local Authority Designated Officer</w:t>
      </w:r>
      <w:r w:rsidRPr="003B13A6">
        <w:rPr>
          <w:rFonts w:ascii="Arial" w:hAnsi="Arial" w:cs="Arial"/>
          <w:sz w:val="24"/>
          <w:szCs w:val="24"/>
          <w:lang w:eastAsia="en-US"/>
        </w:rPr>
        <w:t xml:space="preserve"> </w:t>
      </w:r>
      <w:r>
        <w:rPr>
          <w:rFonts w:ascii="Arial" w:hAnsi="Arial" w:cs="Arial"/>
          <w:sz w:val="24"/>
          <w:szCs w:val="24"/>
          <w:lang w:eastAsia="en-US"/>
        </w:rPr>
        <w:t>(LADO)</w:t>
      </w:r>
    </w:p>
    <w:p w:rsidR="003B13A6" w:rsidRPr="003B13A6" w:rsidRDefault="003B13A6" w:rsidP="003B13A6">
      <w:pPr>
        <w:shd w:val="clear" w:color="auto" w:fill="FFFFFF"/>
        <w:spacing w:before="240" w:after="240"/>
        <w:rPr>
          <w:rFonts w:ascii="Arial" w:hAnsi="Arial" w:cs="Arial"/>
          <w:sz w:val="22"/>
          <w:szCs w:val="22"/>
        </w:rPr>
      </w:pPr>
      <w:r w:rsidRPr="003B13A6">
        <w:rPr>
          <w:rFonts w:ascii="Arial" w:hAnsi="Arial" w:cs="Arial"/>
          <w:sz w:val="22"/>
          <w:szCs w:val="22"/>
        </w:rPr>
        <w:t>The two people who oversee and manage allegations in Liverpool are:</w:t>
      </w:r>
    </w:p>
    <w:p w:rsidR="003B13A6" w:rsidRPr="003B13A6" w:rsidRDefault="003B13A6" w:rsidP="003B13A6">
      <w:pPr>
        <w:shd w:val="clear" w:color="auto" w:fill="FFFFFF"/>
        <w:spacing w:before="240" w:after="240"/>
        <w:rPr>
          <w:rFonts w:ascii="Arial" w:hAnsi="Arial" w:cs="Arial"/>
          <w:sz w:val="22"/>
          <w:szCs w:val="22"/>
        </w:rPr>
      </w:pPr>
      <w:r w:rsidRPr="003B13A6">
        <w:rPr>
          <w:rFonts w:ascii="Arial" w:hAnsi="Arial" w:cs="Arial"/>
          <w:sz w:val="22"/>
          <w:szCs w:val="22"/>
        </w:rPr>
        <w:t>Ray Said, LADO &amp; Risk Manager. Tel: 0151 233 0840 Mobile: 07841 727 309</w:t>
      </w:r>
    </w:p>
    <w:p w:rsidR="003B13A6" w:rsidRPr="003B13A6" w:rsidRDefault="003B13A6" w:rsidP="003B13A6">
      <w:pPr>
        <w:shd w:val="clear" w:color="auto" w:fill="FFFFFF"/>
        <w:spacing w:before="240" w:after="240"/>
        <w:rPr>
          <w:rFonts w:ascii="Arial" w:hAnsi="Arial" w:cs="Arial"/>
          <w:sz w:val="22"/>
          <w:szCs w:val="22"/>
        </w:rPr>
      </w:pPr>
      <w:r w:rsidRPr="003B13A6">
        <w:rPr>
          <w:rFonts w:ascii="Arial" w:hAnsi="Arial" w:cs="Arial"/>
          <w:sz w:val="22"/>
          <w:szCs w:val="22"/>
        </w:rPr>
        <w:t xml:space="preserve">Pauline </w:t>
      </w:r>
      <w:proofErr w:type="spellStart"/>
      <w:r w:rsidRPr="003B13A6">
        <w:rPr>
          <w:rFonts w:ascii="Arial" w:hAnsi="Arial" w:cs="Arial"/>
          <w:sz w:val="22"/>
          <w:szCs w:val="22"/>
        </w:rPr>
        <w:t>Trubshaw</w:t>
      </w:r>
      <w:proofErr w:type="spellEnd"/>
      <w:r w:rsidRPr="003B13A6">
        <w:rPr>
          <w:rFonts w:ascii="Arial" w:hAnsi="Arial" w:cs="Arial"/>
          <w:sz w:val="22"/>
          <w:szCs w:val="22"/>
        </w:rPr>
        <w:t>, Deputy LADO. Tel: 0151 233 0846 Mobile: 07716 702 034</w:t>
      </w:r>
    </w:p>
    <w:p w:rsidR="003B13A6" w:rsidRDefault="003B13A6" w:rsidP="003B13A6">
      <w:pPr>
        <w:shd w:val="clear" w:color="auto" w:fill="FFFFFF"/>
        <w:spacing w:before="240" w:after="240"/>
        <w:rPr>
          <w:rFonts w:ascii="Arial" w:hAnsi="Arial" w:cs="Arial"/>
          <w:sz w:val="22"/>
          <w:szCs w:val="22"/>
        </w:rPr>
      </w:pPr>
      <w:r w:rsidRPr="003B13A6">
        <w:rPr>
          <w:rFonts w:ascii="Arial" w:hAnsi="Arial" w:cs="Arial"/>
          <w:sz w:val="22"/>
          <w:szCs w:val="22"/>
        </w:rPr>
        <w:t>Any e-mails should be sent to </w:t>
      </w:r>
      <w:hyperlink r:id="rId15" w:tgtFrame="_self" w:history="1">
        <w:r w:rsidRPr="003B13A6">
          <w:rPr>
            <w:rFonts w:ascii="Arial" w:hAnsi="Arial" w:cs="Arial"/>
            <w:sz w:val="22"/>
            <w:szCs w:val="22"/>
          </w:rPr>
          <w:t>LADO@liverpool.gov.uk</w:t>
        </w:r>
      </w:hyperlink>
      <w:r w:rsidRPr="003B13A6">
        <w:rPr>
          <w:rFonts w:ascii="Arial" w:hAnsi="Arial" w:cs="Arial"/>
          <w:sz w:val="22"/>
          <w:szCs w:val="22"/>
        </w:rPr>
        <w:t> </w:t>
      </w:r>
    </w:p>
    <w:p w:rsidR="00C254A9" w:rsidRDefault="00C254A9" w:rsidP="00C254A9">
      <w:pPr>
        <w:shd w:val="clear" w:color="auto" w:fill="FFFFFF"/>
        <w:spacing w:before="240" w:after="240"/>
        <w:rPr>
          <w:rFonts w:ascii="Arial" w:hAnsi="Arial" w:cs="Arial"/>
          <w:b/>
          <w:sz w:val="22"/>
          <w:szCs w:val="22"/>
          <w:u w:val="single"/>
        </w:rPr>
      </w:pPr>
      <w:r w:rsidRPr="00C254A9">
        <w:rPr>
          <w:rFonts w:ascii="Arial" w:hAnsi="Arial" w:cs="Arial"/>
          <w:b/>
          <w:sz w:val="22"/>
          <w:szCs w:val="22"/>
          <w:u w:val="single"/>
        </w:rPr>
        <w:t>Low level concerns:</w:t>
      </w:r>
    </w:p>
    <w:p w:rsidR="00C254A9" w:rsidRPr="00C254A9" w:rsidRDefault="00C254A9" w:rsidP="00C254A9">
      <w:pPr>
        <w:shd w:val="clear" w:color="auto" w:fill="FFFFFF"/>
        <w:spacing w:before="240" w:after="240"/>
        <w:rPr>
          <w:rFonts w:ascii="Arial" w:hAnsi="Arial" w:cs="Arial"/>
          <w:b/>
          <w:sz w:val="22"/>
          <w:szCs w:val="22"/>
          <w:u w:val="single"/>
        </w:rPr>
      </w:pPr>
      <w:r w:rsidRPr="00C254A9">
        <w:rPr>
          <w:rFonts w:ascii="Arial" w:eastAsiaTheme="minorHAnsi" w:hAnsi="Arial" w:cs="Arial"/>
          <w:color w:val="000000"/>
          <w:sz w:val="22"/>
          <w:szCs w:val="22"/>
          <w:lang w:eastAsia="en-US"/>
        </w:rPr>
        <w:lastRenderedPageBreak/>
        <w:t xml:space="preserve">A low-level concern is any concern – no matter how small, and even if no more than causing a sense of unease or a ‘nagging doubt’ - that an adult working in or on behalf of the school may have acted in a way that: </w:t>
      </w:r>
    </w:p>
    <w:p w:rsidR="00C254A9" w:rsidRPr="00C254A9" w:rsidRDefault="00C254A9" w:rsidP="00C254A9">
      <w:pPr>
        <w:autoSpaceDE w:val="0"/>
        <w:autoSpaceDN w:val="0"/>
        <w:adjustRightInd w:val="0"/>
        <w:spacing w:after="109"/>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 is inconsistent with the staff code of conduct, including inappropriate conduct outside of work; and </w:t>
      </w:r>
    </w:p>
    <w:p w:rsidR="00C254A9" w:rsidRPr="00B50FC4" w:rsidRDefault="00C254A9" w:rsidP="00C254A9">
      <w:pPr>
        <w:autoSpaceDE w:val="0"/>
        <w:autoSpaceDN w:val="0"/>
        <w:adjustRightInd w:val="0"/>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 does not meet the allegations threshold or is otherwise not considered serious enough to consider a referral to the LADO. </w:t>
      </w:r>
    </w:p>
    <w:p w:rsidR="00C254A9" w:rsidRPr="00C254A9" w:rsidRDefault="00C254A9" w:rsidP="00C254A9">
      <w:pPr>
        <w:autoSpaceDE w:val="0"/>
        <w:autoSpaceDN w:val="0"/>
        <w:adjustRightInd w:val="0"/>
        <w:spacing w:after="109"/>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Examples of such behaviour could include, but are not limited to: </w:t>
      </w:r>
    </w:p>
    <w:p w:rsidR="00C254A9" w:rsidRPr="00C254A9" w:rsidRDefault="00C254A9" w:rsidP="00C254A9">
      <w:pPr>
        <w:autoSpaceDE w:val="0"/>
        <w:autoSpaceDN w:val="0"/>
        <w:adjustRightInd w:val="0"/>
        <w:spacing w:after="109"/>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 being over friendly with children; </w:t>
      </w:r>
    </w:p>
    <w:p w:rsidR="00C254A9" w:rsidRPr="00C254A9" w:rsidRDefault="00C254A9" w:rsidP="00C254A9">
      <w:pPr>
        <w:autoSpaceDE w:val="0"/>
        <w:autoSpaceDN w:val="0"/>
        <w:adjustRightInd w:val="0"/>
        <w:spacing w:after="109"/>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 having favourites; </w:t>
      </w:r>
    </w:p>
    <w:p w:rsidR="00C254A9" w:rsidRPr="00C254A9" w:rsidRDefault="00C254A9" w:rsidP="00C254A9">
      <w:pPr>
        <w:autoSpaceDE w:val="0"/>
        <w:autoSpaceDN w:val="0"/>
        <w:adjustRightInd w:val="0"/>
        <w:spacing w:after="109"/>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 taking photographs of children on their mobile phone; </w:t>
      </w:r>
    </w:p>
    <w:p w:rsidR="00C254A9" w:rsidRPr="00C254A9" w:rsidRDefault="00C254A9" w:rsidP="00C254A9">
      <w:pPr>
        <w:autoSpaceDE w:val="0"/>
        <w:autoSpaceDN w:val="0"/>
        <w:adjustRightInd w:val="0"/>
        <w:spacing w:after="109"/>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 engaging with a child on a one-to-one basis in a secluded area or behind a closed door; or, </w:t>
      </w:r>
    </w:p>
    <w:p w:rsidR="00C254A9" w:rsidRPr="00C254A9" w:rsidRDefault="00C254A9" w:rsidP="00C254A9">
      <w:pPr>
        <w:autoSpaceDE w:val="0"/>
        <w:autoSpaceDN w:val="0"/>
        <w:adjustRightInd w:val="0"/>
        <w:rPr>
          <w:rFonts w:ascii="Arial" w:eastAsiaTheme="minorHAnsi" w:hAnsi="Arial" w:cs="Arial"/>
          <w:color w:val="000000"/>
          <w:sz w:val="22"/>
          <w:szCs w:val="22"/>
          <w:lang w:eastAsia="en-US"/>
        </w:rPr>
      </w:pPr>
      <w:r w:rsidRPr="00C254A9">
        <w:rPr>
          <w:rFonts w:ascii="Arial" w:eastAsiaTheme="minorHAnsi" w:hAnsi="Arial" w:cs="Arial"/>
          <w:color w:val="000000"/>
          <w:sz w:val="22"/>
          <w:szCs w:val="22"/>
          <w:lang w:eastAsia="en-US"/>
        </w:rPr>
        <w:t xml:space="preserve">• using inappropriate sexualised, intimidating or offensive language. </w:t>
      </w:r>
    </w:p>
    <w:p w:rsidR="00B50FC4" w:rsidRDefault="00B50FC4" w:rsidP="00B50FC4">
      <w:pPr>
        <w:autoSpaceDE w:val="0"/>
        <w:autoSpaceDN w:val="0"/>
        <w:adjustRightInd w:val="0"/>
        <w:rPr>
          <w:rFonts w:ascii="Arial" w:eastAsiaTheme="minorHAnsi" w:hAnsi="Arial" w:cs="Arial"/>
          <w:color w:val="000000"/>
          <w:sz w:val="22"/>
          <w:szCs w:val="22"/>
          <w:lang w:eastAsia="en-US"/>
        </w:rPr>
      </w:pPr>
    </w:p>
    <w:p w:rsidR="00B50FC4" w:rsidRPr="00B50FC4" w:rsidRDefault="00B50FC4" w:rsidP="00B50FC4">
      <w:pPr>
        <w:pStyle w:val="Default"/>
        <w:rPr>
          <w:sz w:val="22"/>
          <w:szCs w:val="22"/>
        </w:rPr>
      </w:pPr>
      <w:r w:rsidRPr="00B50FC4">
        <w:rPr>
          <w:color w:val="auto"/>
          <w:sz w:val="22"/>
          <w:szCs w:val="22"/>
        </w:rPr>
        <w:t>It is crucial that any such concerns, including those which do not meet the harm threshold are shared responsibly and with the right person, and recorded and dealt with appropriately</w:t>
      </w:r>
      <w:r w:rsidRPr="00B50FC4">
        <w:rPr>
          <w:sz w:val="22"/>
          <w:szCs w:val="22"/>
        </w:rPr>
        <w:t xml:space="preserve">. </w:t>
      </w:r>
    </w:p>
    <w:p w:rsidR="00B50FC4" w:rsidRPr="00B50FC4" w:rsidRDefault="00B50FC4" w:rsidP="00B50FC4">
      <w:pPr>
        <w:autoSpaceDE w:val="0"/>
        <w:autoSpaceDN w:val="0"/>
        <w:adjustRightInd w:val="0"/>
        <w:rPr>
          <w:rFonts w:ascii="Arial" w:eastAsiaTheme="minorHAnsi" w:hAnsi="Arial" w:cs="Arial"/>
          <w:color w:val="000000"/>
          <w:sz w:val="23"/>
          <w:szCs w:val="23"/>
          <w:lang w:eastAsia="en-US"/>
        </w:rPr>
      </w:pPr>
      <w:r w:rsidRPr="00B50FC4">
        <w:rPr>
          <w:rFonts w:ascii="Arial" w:eastAsiaTheme="minorHAnsi" w:hAnsi="Arial" w:cs="Arial"/>
          <w:color w:val="000000"/>
          <w:sz w:val="22"/>
          <w:szCs w:val="22"/>
          <w:lang w:eastAsia="en-US"/>
        </w:rPr>
        <w:t>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found within the schools Code of Conduct</w:t>
      </w:r>
      <w:r>
        <w:rPr>
          <w:rFonts w:ascii="Arial" w:eastAsiaTheme="minorHAnsi" w:hAnsi="Arial" w:cs="Arial"/>
          <w:color w:val="000000"/>
          <w:sz w:val="22"/>
          <w:szCs w:val="22"/>
          <w:lang w:eastAsia="en-US"/>
        </w:rPr>
        <w:t xml:space="preserve"> policy</w:t>
      </w:r>
      <w:r w:rsidRPr="00B50FC4">
        <w:rPr>
          <w:rFonts w:ascii="Arial" w:eastAsiaTheme="minorHAnsi" w:hAnsi="Arial" w:cs="Arial"/>
          <w:color w:val="000000"/>
          <w:sz w:val="23"/>
          <w:szCs w:val="23"/>
          <w:lang w:eastAsia="en-US"/>
        </w:rPr>
        <w:t xml:space="preserve">. </w:t>
      </w:r>
    </w:p>
    <w:p w:rsidR="00C254A9" w:rsidRPr="00B50FC4" w:rsidRDefault="00B50FC4" w:rsidP="00B50FC4">
      <w:pPr>
        <w:autoSpaceDE w:val="0"/>
        <w:autoSpaceDN w:val="0"/>
        <w:adjustRightInd w:val="0"/>
        <w:rPr>
          <w:rFonts w:ascii="Arial" w:eastAsiaTheme="minorHAnsi" w:hAnsi="Arial" w:cs="Arial"/>
          <w:sz w:val="22"/>
          <w:szCs w:val="22"/>
          <w:lang w:eastAsia="en-US"/>
        </w:rPr>
      </w:pPr>
      <w:r w:rsidRPr="00B50FC4">
        <w:rPr>
          <w:rFonts w:ascii="Arial" w:eastAsiaTheme="minorHAnsi" w:hAnsi="Arial" w:cs="Arial"/>
          <w:sz w:val="22"/>
          <w:szCs w:val="22"/>
          <w:lang w:eastAsia="en-US"/>
        </w:rPr>
        <w:t xml:space="preserve"> </w:t>
      </w:r>
    </w:p>
    <w:p w:rsidR="003B13A6" w:rsidRPr="003B13A6" w:rsidRDefault="003B13A6" w:rsidP="003B13A6">
      <w:pPr>
        <w:rPr>
          <w:rFonts w:ascii="Arial" w:hAnsi="Arial" w:cs="Arial"/>
          <w:b/>
          <w:sz w:val="24"/>
          <w:szCs w:val="24"/>
          <w:u w:val="single"/>
        </w:rPr>
      </w:pPr>
      <w:r w:rsidRPr="003B13A6">
        <w:rPr>
          <w:rFonts w:ascii="Arial" w:hAnsi="Arial" w:cs="Arial"/>
          <w:b/>
          <w:sz w:val="24"/>
          <w:szCs w:val="24"/>
          <w:u w:val="single"/>
        </w:rPr>
        <w:t>W</w:t>
      </w:r>
      <w:r>
        <w:rPr>
          <w:rFonts w:ascii="Arial" w:hAnsi="Arial" w:cs="Arial"/>
          <w:b/>
          <w:sz w:val="24"/>
          <w:szCs w:val="24"/>
          <w:u w:val="single"/>
        </w:rPr>
        <w:t>HISTLE BLOWING</w:t>
      </w:r>
      <w:r w:rsidRPr="003B13A6">
        <w:rPr>
          <w:rFonts w:ascii="Arial" w:hAnsi="Arial" w:cs="Arial"/>
          <w:b/>
          <w:sz w:val="24"/>
          <w:szCs w:val="24"/>
          <w:u w:val="single"/>
        </w:rPr>
        <w:t xml:space="preserve">: </w:t>
      </w:r>
    </w:p>
    <w:p w:rsidR="003B13A6" w:rsidRPr="00E24BCC" w:rsidRDefault="003B13A6" w:rsidP="003B13A6">
      <w:pPr>
        <w:rPr>
          <w:rFonts w:ascii="Arial" w:hAnsi="Arial" w:cs="Arial"/>
          <w:sz w:val="22"/>
          <w:szCs w:val="22"/>
        </w:rPr>
      </w:pPr>
      <w:r w:rsidRPr="00E24BCC">
        <w:rPr>
          <w:rFonts w:ascii="Arial" w:hAnsi="Arial" w:cs="Arial"/>
          <w:sz w:val="22"/>
          <w:szCs w:val="22"/>
        </w:rPr>
        <w:t>Each member of staff within Springwood Heath has a responsibility for raising concerns about abuse and/or unacceptable practice or unprofessional conduct. If a staff member feels uncomfortable about another staff members’ behaviour they should share their concerns. It is often only by fitting together the pieces of information that children are protected.  School staff should initially raise concerns with their line manager and Senior Management Team. All concerns will be handled seriously and appropriately. However, if the issue is particularly sensitive and serious staff will need to follow the Whistle blowing Procedure as set out by Liverpool City Council. A copy is found on the notice board in the staff room or can be read on the Liverpool City Council website.</w:t>
      </w:r>
    </w:p>
    <w:p w:rsidR="003B13A6" w:rsidRPr="00E24BCC" w:rsidRDefault="003B13A6" w:rsidP="003B13A6">
      <w:pPr>
        <w:rPr>
          <w:rFonts w:ascii="Arial" w:hAnsi="Arial" w:cs="Arial"/>
          <w:sz w:val="22"/>
          <w:szCs w:val="22"/>
        </w:rPr>
      </w:pPr>
      <w:r w:rsidRPr="00E24BCC">
        <w:rPr>
          <w:rFonts w:ascii="Arial" w:hAnsi="Arial" w:cs="Arial"/>
          <w:sz w:val="22"/>
          <w:szCs w:val="22"/>
        </w:rPr>
        <w:t xml:space="preserve">Ofsted have set up a pilot </w:t>
      </w:r>
      <w:proofErr w:type="spellStart"/>
      <w:r w:rsidRPr="00E24BCC">
        <w:rPr>
          <w:rFonts w:ascii="Arial" w:hAnsi="Arial" w:cs="Arial"/>
          <w:sz w:val="22"/>
          <w:szCs w:val="22"/>
        </w:rPr>
        <w:t>whistleblower</w:t>
      </w:r>
      <w:proofErr w:type="spellEnd"/>
      <w:r w:rsidRPr="00E24BCC">
        <w:rPr>
          <w:rFonts w:ascii="Arial" w:hAnsi="Arial" w:cs="Arial"/>
          <w:sz w:val="22"/>
          <w:szCs w:val="22"/>
        </w:rPr>
        <w:t xml:space="preserve"> hotline for circumstances where children and young people are affected or at risk. Further details can be found on the Ofsted Website.</w:t>
      </w:r>
    </w:p>
    <w:p w:rsidR="003B13A6" w:rsidRPr="00E24BCC" w:rsidRDefault="003B13A6" w:rsidP="003B13A6">
      <w:pPr>
        <w:spacing w:after="192"/>
        <w:jc w:val="both"/>
        <w:rPr>
          <w:rFonts w:ascii="Arial" w:hAnsi="Arial" w:cs="Arial"/>
          <w:color w:val="1F497D"/>
          <w:sz w:val="22"/>
          <w:szCs w:val="22"/>
          <w:u w:val="single"/>
        </w:rPr>
      </w:pPr>
      <w:r w:rsidRPr="00E24BCC">
        <w:rPr>
          <w:rFonts w:ascii="Arial" w:hAnsi="Arial" w:cs="Arial"/>
          <w:sz w:val="22"/>
          <w:szCs w:val="22"/>
        </w:rPr>
        <w:t xml:space="preserve">The NSPCC whistleblowing helpline is available for </w:t>
      </w:r>
      <w:proofErr w:type="gramStart"/>
      <w:r w:rsidRPr="00E24BCC">
        <w:rPr>
          <w:rFonts w:ascii="Arial" w:hAnsi="Arial" w:cs="Arial"/>
          <w:sz w:val="22"/>
          <w:szCs w:val="22"/>
        </w:rPr>
        <w:t>staff who do</w:t>
      </w:r>
      <w:proofErr w:type="gramEnd"/>
      <w:r w:rsidRPr="00E24BCC">
        <w:rPr>
          <w:rFonts w:ascii="Arial" w:hAnsi="Arial" w:cs="Arial"/>
          <w:sz w:val="22"/>
          <w:szCs w:val="22"/>
        </w:rPr>
        <w:t xml:space="preserve"> not feel able to raise concerns regarding child protection failures internally. Staff can call: 0800 028 0285 – line is available from 8:00 AM to 8:00 PM, Monday to Friday and Email: </w:t>
      </w:r>
      <w:r w:rsidRPr="00E24BCC">
        <w:rPr>
          <w:rFonts w:ascii="Arial" w:hAnsi="Arial" w:cs="Arial"/>
          <w:color w:val="1F497D"/>
          <w:sz w:val="22"/>
          <w:szCs w:val="22"/>
          <w:u w:val="single"/>
        </w:rPr>
        <w:t>help@nspcc.org.uk.</w:t>
      </w:r>
    </w:p>
    <w:p w:rsidR="00E24BCC" w:rsidRPr="00E24BCC" w:rsidRDefault="00E24BCC" w:rsidP="00E24BCC">
      <w:pPr>
        <w:spacing w:after="200" w:line="276" w:lineRule="auto"/>
        <w:rPr>
          <w:rFonts w:ascii="Arial" w:eastAsiaTheme="minorHAnsi" w:hAnsi="Arial" w:cs="Arial"/>
          <w:b/>
          <w:bCs/>
          <w:sz w:val="22"/>
          <w:szCs w:val="22"/>
          <w:lang w:eastAsia="en-US"/>
        </w:rPr>
      </w:pPr>
      <w:r w:rsidRPr="00E24BCC">
        <w:rPr>
          <w:rFonts w:ascii="Arial" w:eastAsiaTheme="minorHAnsi" w:hAnsi="Arial" w:cs="Arial"/>
          <w:b/>
          <w:bCs/>
          <w:sz w:val="22"/>
          <w:szCs w:val="22"/>
          <w:lang w:eastAsia="en-US"/>
        </w:rPr>
        <w:t xml:space="preserve">What school staff should do if they have concerns about safeguarding practices within the school? </w:t>
      </w:r>
    </w:p>
    <w:p w:rsidR="00E24BCC" w:rsidRPr="00E24BCC" w:rsidRDefault="00E24BCC" w:rsidP="00E24BCC">
      <w:pPr>
        <w:widowControl w:val="0"/>
        <w:numPr>
          <w:ilvl w:val="0"/>
          <w:numId w:val="33"/>
        </w:numPr>
        <w:autoSpaceDE w:val="0"/>
        <w:autoSpaceDN w:val="0"/>
        <w:adjustRightInd w:val="0"/>
        <w:spacing w:after="200" w:line="276" w:lineRule="auto"/>
        <w:rPr>
          <w:rFonts w:ascii="Arial" w:hAnsi="Arial" w:cs="Arial"/>
          <w:sz w:val="22"/>
          <w:szCs w:val="22"/>
        </w:rPr>
      </w:pPr>
      <w:r w:rsidRPr="00E24BCC">
        <w:rPr>
          <w:rFonts w:ascii="Arial" w:hAnsi="Arial" w:cs="Arial"/>
          <w:sz w:val="22"/>
          <w:szCs w:val="22"/>
        </w:rPr>
        <w:t xml:space="preserve">All staff and volunteers should feel able to raise concerns about poor or unsafe practice and potential failures in the school or education setting’s safeguarding arrangements. </w:t>
      </w:r>
    </w:p>
    <w:p w:rsidR="00E24BCC" w:rsidRPr="00E24BCC" w:rsidRDefault="00E24BCC" w:rsidP="00E24BCC">
      <w:pPr>
        <w:widowControl w:val="0"/>
        <w:numPr>
          <w:ilvl w:val="0"/>
          <w:numId w:val="33"/>
        </w:numPr>
        <w:autoSpaceDE w:val="0"/>
        <w:autoSpaceDN w:val="0"/>
        <w:adjustRightInd w:val="0"/>
        <w:spacing w:after="200" w:line="276" w:lineRule="auto"/>
        <w:rPr>
          <w:rFonts w:ascii="Arial" w:hAnsi="Arial" w:cs="Arial"/>
          <w:b/>
          <w:bCs/>
          <w:sz w:val="22"/>
          <w:szCs w:val="22"/>
        </w:rPr>
      </w:pPr>
      <w:r w:rsidRPr="00E24BCC">
        <w:rPr>
          <w:rFonts w:ascii="Arial" w:hAnsi="Arial" w:cs="Arial"/>
          <w:sz w:val="22"/>
          <w:szCs w:val="22"/>
        </w:rPr>
        <w:t xml:space="preserve">Appropriate whistleblowing procedures, which are suitably reflected in staff training and staff behaviour policies, </w:t>
      </w:r>
      <w:r>
        <w:rPr>
          <w:rFonts w:ascii="Arial" w:hAnsi="Arial" w:cs="Arial"/>
          <w:sz w:val="22"/>
          <w:szCs w:val="22"/>
        </w:rPr>
        <w:t xml:space="preserve">are in </w:t>
      </w:r>
      <w:r w:rsidRPr="00E24BCC">
        <w:rPr>
          <w:rFonts w:ascii="Arial" w:hAnsi="Arial" w:cs="Arial"/>
          <w:sz w:val="22"/>
          <w:szCs w:val="22"/>
        </w:rPr>
        <w:t>place for such concerns to be raised with the school</w:t>
      </w:r>
      <w:r>
        <w:rPr>
          <w:rFonts w:ascii="Arial" w:hAnsi="Arial" w:cs="Arial"/>
          <w:sz w:val="22"/>
          <w:szCs w:val="22"/>
        </w:rPr>
        <w:t>’s</w:t>
      </w:r>
      <w:r w:rsidRPr="00E24BCC">
        <w:rPr>
          <w:rFonts w:ascii="Arial" w:hAnsi="Arial" w:cs="Arial"/>
          <w:sz w:val="22"/>
          <w:szCs w:val="22"/>
        </w:rPr>
        <w:t xml:space="preserve"> senior leadership team.</w:t>
      </w:r>
    </w:p>
    <w:p w:rsidR="00E24BCC" w:rsidRDefault="00E24BCC" w:rsidP="00E24BCC">
      <w:pPr>
        <w:rPr>
          <w:rFonts w:ascii="Arial" w:hAnsi="Arial" w:cs="Arial"/>
          <w:b/>
          <w:bCs/>
          <w:sz w:val="24"/>
          <w:szCs w:val="24"/>
          <w:u w:val="single"/>
        </w:rPr>
      </w:pPr>
      <w:r w:rsidRPr="00E24BCC">
        <w:rPr>
          <w:rFonts w:ascii="Arial" w:hAnsi="Arial" w:cs="Arial"/>
          <w:b/>
          <w:bCs/>
          <w:sz w:val="24"/>
          <w:szCs w:val="24"/>
          <w:u w:val="single"/>
        </w:rPr>
        <w:t>Safer working practice</w:t>
      </w:r>
    </w:p>
    <w:p w:rsidR="00E24BCC" w:rsidRPr="00E24BCC" w:rsidRDefault="00E24BCC" w:rsidP="00E24BCC">
      <w:pPr>
        <w:rPr>
          <w:rFonts w:ascii="Arial" w:hAnsi="Arial" w:cs="Arial"/>
          <w:bCs/>
        </w:rPr>
      </w:pPr>
      <w:r w:rsidRPr="00E24BCC">
        <w:rPr>
          <w:rFonts w:ascii="Arial" w:hAnsi="Arial" w:cs="Arial"/>
          <w:bCs/>
        </w:rPr>
        <w:t>(A separate policy is in place)</w:t>
      </w:r>
    </w:p>
    <w:p w:rsidR="00E24BCC" w:rsidRPr="00E24BCC" w:rsidRDefault="00E24BCC" w:rsidP="00E24BCC">
      <w:pPr>
        <w:pStyle w:val="Default"/>
        <w:rPr>
          <w:sz w:val="22"/>
          <w:szCs w:val="22"/>
        </w:rPr>
      </w:pPr>
      <w:r w:rsidRPr="00E24BCC">
        <w:rPr>
          <w:sz w:val="22"/>
          <w:szCs w:val="22"/>
        </w:rPr>
        <w:lastRenderedPageBreak/>
        <w:t xml:space="preserve">To reduce the risk of allegations, all staff </w:t>
      </w:r>
      <w:proofErr w:type="gramStart"/>
      <w:r>
        <w:rPr>
          <w:sz w:val="22"/>
          <w:szCs w:val="22"/>
        </w:rPr>
        <w:t>are</w:t>
      </w:r>
      <w:proofErr w:type="gramEnd"/>
      <w:r w:rsidRPr="00E24BCC">
        <w:rPr>
          <w:sz w:val="22"/>
          <w:szCs w:val="22"/>
        </w:rPr>
        <w:t xml:space="preserve"> aware of safer working practice and should be familiar with the guidance contained </w:t>
      </w:r>
      <w:r>
        <w:rPr>
          <w:sz w:val="22"/>
          <w:szCs w:val="22"/>
        </w:rPr>
        <w:t>within these guidelines.</w:t>
      </w:r>
      <w:r w:rsidRPr="00E24BCC">
        <w:rPr>
          <w:sz w:val="22"/>
          <w:szCs w:val="22"/>
        </w:rPr>
        <w:t xml:space="preserve"> </w:t>
      </w:r>
      <w:r w:rsidRPr="00E24BCC">
        <w:rPr>
          <w:b/>
          <w:bCs/>
          <w:i/>
          <w:sz w:val="22"/>
          <w:szCs w:val="22"/>
        </w:rPr>
        <w:t xml:space="preserve">Guidance for safer working practice for those working with children and young people in education settings (May 2019) and also </w:t>
      </w:r>
      <w:r w:rsidRPr="00E24BCC">
        <w:rPr>
          <w:b/>
          <w:bCs/>
          <w:i/>
          <w:iCs/>
          <w:sz w:val="22"/>
          <w:szCs w:val="22"/>
        </w:rPr>
        <w:t>Addendum April 2020</w:t>
      </w:r>
      <w:r w:rsidRPr="00E24BCC">
        <w:rPr>
          <w:b/>
          <w:bCs/>
          <w:sz w:val="22"/>
          <w:szCs w:val="22"/>
        </w:rPr>
        <w:t xml:space="preserve"> </w:t>
      </w:r>
      <w:r w:rsidRPr="00E24BCC">
        <w:rPr>
          <w:bCs/>
          <w:sz w:val="22"/>
          <w:szCs w:val="22"/>
        </w:rPr>
        <w:t xml:space="preserve">available at </w:t>
      </w:r>
    </w:p>
    <w:p w:rsidR="00E24BCC" w:rsidRDefault="00602115" w:rsidP="00E24BCC">
      <w:pPr>
        <w:tabs>
          <w:tab w:val="left" w:pos="5607"/>
        </w:tabs>
        <w:rPr>
          <w:rStyle w:val="Hyperlink"/>
          <w:rFonts w:ascii="Arial" w:hAnsi="Arial" w:cs="Arial"/>
          <w:color w:val="0070C0"/>
          <w:sz w:val="24"/>
          <w:szCs w:val="24"/>
          <w:u w:val="single"/>
        </w:rPr>
      </w:pPr>
      <w:hyperlink r:id="rId16" w:history="1">
        <w:r w:rsidR="00E24BCC" w:rsidRPr="00E24BCC">
          <w:rPr>
            <w:rStyle w:val="Hyperlink"/>
            <w:rFonts w:ascii="Arial" w:hAnsi="Arial" w:cs="Arial"/>
            <w:color w:val="0070C0"/>
            <w:sz w:val="24"/>
            <w:szCs w:val="24"/>
            <w:u w:val="single"/>
          </w:rPr>
          <w:t>https://www.saferrecruitmentconsortium.org/</w:t>
        </w:r>
      </w:hyperlink>
    </w:p>
    <w:p w:rsidR="00E24BCC" w:rsidRPr="00E24BCC" w:rsidRDefault="00E24BCC" w:rsidP="00E24BCC">
      <w:pPr>
        <w:autoSpaceDE w:val="0"/>
        <w:autoSpaceDN w:val="0"/>
        <w:adjustRightInd w:val="0"/>
        <w:rPr>
          <w:rFonts w:ascii="Arial" w:eastAsiaTheme="minorHAnsi" w:hAnsi="Arial" w:cs="Arial"/>
          <w:sz w:val="22"/>
          <w:szCs w:val="22"/>
          <w:lang w:eastAsia="en-US"/>
        </w:rPr>
      </w:pPr>
      <w:r w:rsidRPr="00E24BCC">
        <w:rPr>
          <w:rFonts w:ascii="Arial" w:hAnsi="Arial" w:cs="Arial"/>
          <w:bCs/>
          <w:sz w:val="22"/>
          <w:szCs w:val="22"/>
        </w:rPr>
        <w:t>These</w:t>
      </w:r>
      <w:r>
        <w:rPr>
          <w:rFonts w:ascii="Arial" w:hAnsi="Arial" w:cs="Arial"/>
          <w:b/>
          <w:bCs/>
          <w:sz w:val="22"/>
          <w:szCs w:val="22"/>
        </w:rPr>
        <w:t xml:space="preserve"> </w:t>
      </w:r>
      <w:r w:rsidRPr="00E24BCC">
        <w:rPr>
          <w:rFonts w:ascii="Arial" w:hAnsi="Arial" w:cs="Arial"/>
          <w:bCs/>
          <w:sz w:val="22"/>
          <w:szCs w:val="22"/>
        </w:rPr>
        <w:t xml:space="preserve">guidelines </w:t>
      </w:r>
      <w:r w:rsidRPr="00E24BCC">
        <w:rPr>
          <w:rFonts w:ascii="Arial" w:eastAsiaTheme="minorHAnsi" w:hAnsi="Arial" w:cs="Arial"/>
          <w:sz w:val="22"/>
          <w:szCs w:val="22"/>
          <w:lang w:eastAsia="en-US"/>
        </w:rPr>
        <w:t>raising awareness of illegal, unsafe, unprofessional and unwise</w:t>
      </w:r>
    </w:p>
    <w:p w:rsidR="00F65870" w:rsidRDefault="00E24BCC" w:rsidP="00E24BCC">
      <w:pPr>
        <w:tabs>
          <w:tab w:val="left" w:pos="5607"/>
        </w:tabs>
        <w:rPr>
          <w:rFonts w:ascii="Arial" w:hAnsi="Arial" w:cs="Arial"/>
          <w:b/>
          <w:bCs/>
          <w:sz w:val="22"/>
          <w:szCs w:val="22"/>
        </w:rPr>
      </w:pPr>
      <w:proofErr w:type="gramStart"/>
      <w:r w:rsidRPr="00E24BCC">
        <w:rPr>
          <w:rFonts w:ascii="Arial" w:eastAsiaTheme="minorHAnsi" w:hAnsi="Arial" w:cs="Arial"/>
          <w:sz w:val="22"/>
          <w:szCs w:val="22"/>
          <w:lang w:eastAsia="en-US"/>
        </w:rPr>
        <w:t>behaviour</w:t>
      </w:r>
      <w:proofErr w:type="gramEnd"/>
      <w:r w:rsidRPr="00E24BCC">
        <w:rPr>
          <w:rFonts w:ascii="Arial" w:eastAsiaTheme="minorHAnsi" w:hAnsi="Arial" w:cs="Arial"/>
          <w:sz w:val="22"/>
          <w:szCs w:val="22"/>
          <w:lang w:eastAsia="en-US"/>
        </w:rPr>
        <w:t>.</w:t>
      </w:r>
      <w:r w:rsidRPr="00E24BCC">
        <w:rPr>
          <w:rFonts w:ascii="Arial" w:hAnsi="Arial" w:cs="Arial"/>
          <w:b/>
          <w:bCs/>
          <w:sz w:val="22"/>
          <w:szCs w:val="22"/>
        </w:rPr>
        <w:t xml:space="preserve"> </w:t>
      </w:r>
    </w:p>
    <w:p w:rsidR="001D3065" w:rsidRDefault="001D3065" w:rsidP="00E24BCC">
      <w:pPr>
        <w:tabs>
          <w:tab w:val="left" w:pos="5607"/>
        </w:tabs>
        <w:rPr>
          <w:rFonts w:ascii="Arial" w:hAnsi="Arial" w:cs="Arial"/>
          <w:b/>
          <w:bCs/>
          <w:sz w:val="22"/>
          <w:szCs w:val="22"/>
        </w:rPr>
      </w:pPr>
    </w:p>
    <w:p w:rsidR="001D3065" w:rsidRDefault="001D3065" w:rsidP="001D3065">
      <w:pPr>
        <w:rPr>
          <w:rFonts w:ascii="Arial" w:hAnsi="Arial" w:cs="Arial"/>
          <w:b/>
          <w:sz w:val="22"/>
          <w:szCs w:val="22"/>
          <w:u w:val="single"/>
        </w:rPr>
      </w:pPr>
      <w:r w:rsidRPr="001D3065">
        <w:rPr>
          <w:rFonts w:ascii="Arial" w:hAnsi="Arial" w:cs="Arial"/>
          <w:b/>
          <w:sz w:val="22"/>
          <w:szCs w:val="22"/>
          <w:u w:val="single"/>
        </w:rPr>
        <w:t>Intimate Care:</w:t>
      </w:r>
    </w:p>
    <w:p w:rsidR="001D3065" w:rsidRPr="001D3065" w:rsidRDefault="001D3065" w:rsidP="001D3065">
      <w:pPr>
        <w:rPr>
          <w:rFonts w:ascii="Arial" w:hAnsi="Arial" w:cs="Arial"/>
        </w:rPr>
      </w:pPr>
      <w:r w:rsidRPr="001D3065">
        <w:rPr>
          <w:rFonts w:ascii="Arial" w:hAnsi="Arial" w:cs="Arial"/>
        </w:rPr>
        <w:t xml:space="preserve">(A </w:t>
      </w:r>
      <w:r>
        <w:rPr>
          <w:rFonts w:ascii="Arial" w:hAnsi="Arial" w:cs="Arial"/>
        </w:rPr>
        <w:t>separate policy is in place)</w:t>
      </w:r>
    </w:p>
    <w:p w:rsidR="001D3065" w:rsidRPr="001D3065" w:rsidRDefault="001D3065" w:rsidP="001D3065">
      <w:pPr>
        <w:rPr>
          <w:rFonts w:ascii="Arial" w:hAnsi="Arial" w:cs="Arial"/>
          <w:sz w:val="22"/>
          <w:szCs w:val="22"/>
        </w:rPr>
      </w:pPr>
      <w:r w:rsidRPr="001D3065">
        <w:rPr>
          <w:rFonts w:ascii="Arial" w:hAnsi="Arial" w:cs="Arial"/>
          <w:sz w:val="22"/>
          <w:szCs w:val="22"/>
        </w:rPr>
        <w:t xml:space="preserve">Some roles within Springwood Heath necessitate intimate physical contact with children on a regular basis e.g. assisting with toileting, providing intimate care for children with medical and physical disabilities. All children have a right to safety, privacy and dignity when contact of a physical or intimate nature is required and depending on their abilities, age and maturity should be encouraged to be as independent as possible. All staff must adhere to schools guidelines e.g. care plans, for meeting the needs of individual children, which are reviewed annually. </w:t>
      </w:r>
    </w:p>
    <w:p w:rsidR="001D3065" w:rsidRDefault="001D3065" w:rsidP="00E24BCC">
      <w:pPr>
        <w:tabs>
          <w:tab w:val="left" w:pos="5607"/>
        </w:tabs>
        <w:rPr>
          <w:rFonts w:ascii="Arial" w:hAnsi="Arial" w:cs="Arial"/>
          <w:b/>
          <w:bCs/>
          <w:sz w:val="22"/>
          <w:szCs w:val="22"/>
        </w:rPr>
      </w:pPr>
    </w:p>
    <w:p w:rsidR="00F65870" w:rsidRPr="00F65870" w:rsidRDefault="00F65870" w:rsidP="00F65870">
      <w:pPr>
        <w:rPr>
          <w:rFonts w:ascii="Arial" w:hAnsi="Arial" w:cs="Arial"/>
          <w:b/>
          <w:sz w:val="24"/>
          <w:szCs w:val="24"/>
          <w:u w:val="single"/>
        </w:rPr>
      </w:pPr>
      <w:r w:rsidRPr="00F65870">
        <w:rPr>
          <w:rFonts w:ascii="Arial" w:hAnsi="Arial" w:cs="Arial"/>
          <w:b/>
          <w:sz w:val="24"/>
          <w:szCs w:val="24"/>
          <w:u w:val="single"/>
        </w:rPr>
        <w:t>Security:</w:t>
      </w:r>
    </w:p>
    <w:p w:rsidR="00F65870" w:rsidRPr="00F65870" w:rsidRDefault="00F65870" w:rsidP="00F65870">
      <w:pPr>
        <w:rPr>
          <w:rFonts w:ascii="Arial" w:hAnsi="Arial" w:cs="Arial"/>
          <w:sz w:val="22"/>
          <w:szCs w:val="22"/>
        </w:rPr>
      </w:pPr>
      <w:r w:rsidRPr="00F65870">
        <w:rPr>
          <w:rFonts w:ascii="Arial" w:hAnsi="Arial" w:cs="Arial"/>
          <w:sz w:val="22"/>
          <w:szCs w:val="22"/>
        </w:rPr>
        <w:t xml:space="preserve">All staff </w:t>
      </w:r>
      <w:proofErr w:type="gramStart"/>
      <w:r w:rsidRPr="00F65870">
        <w:rPr>
          <w:rFonts w:ascii="Arial" w:hAnsi="Arial" w:cs="Arial"/>
          <w:sz w:val="22"/>
          <w:szCs w:val="22"/>
        </w:rPr>
        <w:t>have</w:t>
      </w:r>
      <w:proofErr w:type="gramEnd"/>
      <w:r w:rsidRPr="00F65870">
        <w:rPr>
          <w:rFonts w:ascii="Arial" w:hAnsi="Arial" w:cs="Arial"/>
          <w:sz w:val="22"/>
          <w:szCs w:val="22"/>
        </w:rPr>
        <w:t xml:space="preserve"> a responsibility for maintaining awareness of buildings and grounds security and for reporting concerns that may come to light. We operate within a whole-school community ethos and welcome comments from pupils/students, parents and others about areas that may need improvement as well as what we are doing well. 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00F65870" w:rsidRPr="00F65870" w:rsidRDefault="00F65870" w:rsidP="00F65870">
      <w:pPr>
        <w:rPr>
          <w:rFonts w:ascii="Arial" w:hAnsi="Arial" w:cs="Arial"/>
          <w:sz w:val="22"/>
          <w:szCs w:val="22"/>
        </w:rPr>
      </w:pPr>
      <w:r w:rsidRPr="00F65870">
        <w:rPr>
          <w:rFonts w:ascii="Arial" w:hAnsi="Arial" w:cs="Arial"/>
          <w:sz w:val="22"/>
          <w:szCs w:val="22"/>
        </w:rPr>
        <w:t>To ensure safe entrance into Springwood Heath Primary School</w:t>
      </w:r>
    </w:p>
    <w:p w:rsidR="00F65870" w:rsidRPr="00F65870" w:rsidRDefault="00F65870" w:rsidP="00F65870">
      <w:pPr>
        <w:numPr>
          <w:ilvl w:val="0"/>
          <w:numId w:val="36"/>
        </w:numPr>
        <w:shd w:val="clear" w:color="auto" w:fill="FFFFFF"/>
        <w:rPr>
          <w:rFonts w:ascii="Arial" w:hAnsi="Arial" w:cs="Arial"/>
          <w:sz w:val="22"/>
          <w:szCs w:val="22"/>
        </w:rPr>
      </w:pPr>
      <w:r w:rsidRPr="00F65870">
        <w:rPr>
          <w:rFonts w:ascii="Arial" w:hAnsi="Arial" w:cs="Arial"/>
          <w:sz w:val="22"/>
          <w:szCs w:val="22"/>
        </w:rPr>
        <w:t>No staff member will open the school entrance doors to parents, escorts etc. This will be done by our admin staff, or Senior Management Team. </w:t>
      </w:r>
    </w:p>
    <w:p w:rsidR="00F65870" w:rsidRPr="00F65870" w:rsidRDefault="00F65870" w:rsidP="00F65870">
      <w:pPr>
        <w:numPr>
          <w:ilvl w:val="0"/>
          <w:numId w:val="36"/>
        </w:numPr>
        <w:shd w:val="clear" w:color="auto" w:fill="FFFFFF"/>
        <w:rPr>
          <w:rFonts w:ascii="Arial" w:hAnsi="Arial" w:cs="Arial"/>
          <w:sz w:val="22"/>
          <w:szCs w:val="22"/>
        </w:rPr>
      </w:pPr>
      <w:r w:rsidRPr="00F65870">
        <w:rPr>
          <w:rFonts w:ascii="Arial" w:hAnsi="Arial" w:cs="Arial"/>
          <w:sz w:val="22"/>
          <w:szCs w:val="22"/>
        </w:rPr>
        <w:t xml:space="preserve">Parents and visitors coming through our school playground when children are playing </w:t>
      </w:r>
      <w:r w:rsidRPr="00F65870">
        <w:rPr>
          <w:rFonts w:ascii="Arial" w:hAnsi="Arial" w:cs="Arial"/>
          <w:b/>
          <w:sz w:val="22"/>
          <w:szCs w:val="22"/>
        </w:rPr>
        <w:t>MUST</w:t>
      </w:r>
      <w:r w:rsidRPr="00F65870">
        <w:rPr>
          <w:rFonts w:ascii="Arial" w:hAnsi="Arial" w:cs="Arial"/>
          <w:sz w:val="22"/>
          <w:szCs w:val="22"/>
        </w:rPr>
        <w:t xml:space="preserve"> be escorted by a staff member unless they have been DBS checked.</w:t>
      </w:r>
    </w:p>
    <w:p w:rsidR="00F65870" w:rsidRPr="00F65870" w:rsidRDefault="00F65870" w:rsidP="00F65870">
      <w:pPr>
        <w:shd w:val="clear" w:color="auto" w:fill="FFFFFF"/>
        <w:rPr>
          <w:rFonts w:ascii="Arial" w:hAnsi="Arial" w:cs="Arial"/>
          <w:sz w:val="22"/>
          <w:szCs w:val="22"/>
        </w:rPr>
      </w:pPr>
    </w:p>
    <w:p w:rsidR="00F65870" w:rsidRPr="00F65870" w:rsidRDefault="00F65870" w:rsidP="00F65870">
      <w:pPr>
        <w:rPr>
          <w:rFonts w:ascii="Tahoma" w:hAnsi="Tahoma" w:cs="Tahoma"/>
          <w:sz w:val="22"/>
          <w:szCs w:val="22"/>
        </w:rPr>
      </w:pPr>
      <w:r w:rsidRPr="00F65870">
        <w:rPr>
          <w:rFonts w:ascii="Arial" w:hAnsi="Arial" w:cs="Arial"/>
          <w:noProof/>
          <w:sz w:val="22"/>
          <w:szCs w:val="22"/>
        </w:rPr>
        <w:drawing>
          <wp:inline distT="0" distB="0" distL="0" distR="0" wp14:anchorId="10E181F9" wp14:editId="3643E8BA">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65870">
        <w:rPr>
          <w:rFonts w:ascii="Tahoma" w:hAnsi="Tahoma" w:cs="Tahoma"/>
          <w:sz w:val="22"/>
          <w:szCs w:val="22"/>
        </w:rPr>
        <w:t xml:space="preserve"> All members of the school staff have Springwood Heath School identity badges which must be worn at all times. Visitors to the school must wear a visitor’s lanyard and their agency/school’s identity badge.</w:t>
      </w:r>
    </w:p>
    <w:p w:rsidR="00F65870" w:rsidRPr="00F65870" w:rsidRDefault="00F65870" w:rsidP="00F65870">
      <w:pPr>
        <w:rPr>
          <w:rFonts w:ascii="Tahoma" w:hAnsi="Tahoma" w:cs="Tahoma"/>
          <w:sz w:val="22"/>
          <w:szCs w:val="22"/>
        </w:rPr>
      </w:pPr>
      <w:r w:rsidRPr="00F65870">
        <w:rPr>
          <w:rFonts w:ascii="Tahoma" w:hAnsi="Tahoma" w:cs="Tahoma"/>
          <w:sz w:val="22"/>
          <w:szCs w:val="22"/>
        </w:rPr>
        <w:t>Coloured lanyards are available for all school visitors and parents at Reception.</w:t>
      </w:r>
    </w:p>
    <w:p w:rsidR="00F65870" w:rsidRPr="00F65870" w:rsidRDefault="00F65870" w:rsidP="00F65870">
      <w:pPr>
        <w:shd w:val="clear" w:color="auto" w:fill="FFFFFF"/>
        <w:rPr>
          <w:rFonts w:ascii="Arial" w:hAnsi="Arial" w:cs="Arial"/>
          <w:color w:val="222222"/>
          <w:sz w:val="22"/>
          <w:szCs w:val="22"/>
        </w:rPr>
      </w:pPr>
    </w:p>
    <w:p w:rsidR="00F65870" w:rsidRPr="00F65870" w:rsidRDefault="00F65870" w:rsidP="00F65870">
      <w:pPr>
        <w:shd w:val="clear" w:color="auto" w:fill="FFFFFF"/>
        <w:rPr>
          <w:rFonts w:ascii="Arial" w:hAnsi="Arial" w:cs="Arial"/>
          <w:color w:val="000000"/>
          <w:sz w:val="22"/>
          <w:szCs w:val="22"/>
        </w:rPr>
      </w:pPr>
      <w:r w:rsidRPr="00F65870">
        <w:rPr>
          <w:rFonts w:ascii="Arial" w:hAnsi="Arial" w:cs="Arial"/>
          <w:color w:val="000000"/>
          <w:sz w:val="22"/>
          <w:szCs w:val="22"/>
        </w:rPr>
        <w:t>Blue - the visitor has been DBS checked.</w:t>
      </w:r>
    </w:p>
    <w:p w:rsidR="00F65870" w:rsidRPr="00F65870" w:rsidRDefault="00F65870" w:rsidP="00F65870">
      <w:pPr>
        <w:shd w:val="clear" w:color="auto" w:fill="FFFFFF"/>
        <w:rPr>
          <w:rFonts w:ascii="Arial" w:hAnsi="Arial" w:cs="Arial"/>
          <w:color w:val="000000"/>
          <w:sz w:val="22"/>
          <w:szCs w:val="22"/>
        </w:rPr>
      </w:pPr>
      <w:r w:rsidRPr="00F65870">
        <w:rPr>
          <w:rFonts w:ascii="Arial" w:hAnsi="Arial" w:cs="Arial"/>
          <w:color w:val="000000"/>
          <w:sz w:val="22"/>
          <w:szCs w:val="22"/>
        </w:rPr>
        <w:t>Purple - students</w:t>
      </w:r>
    </w:p>
    <w:p w:rsidR="00F65870" w:rsidRPr="00F65870" w:rsidRDefault="00F65870" w:rsidP="00F65870">
      <w:pPr>
        <w:shd w:val="clear" w:color="auto" w:fill="FFFFFF"/>
        <w:rPr>
          <w:rFonts w:ascii="Arial" w:hAnsi="Arial" w:cs="Arial"/>
          <w:color w:val="000000"/>
          <w:sz w:val="22"/>
          <w:szCs w:val="22"/>
        </w:rPr>
      </w:pPr>
      <w:r w:rsidRPr="00F65870">
        <w:rPr>
          <w:rFonts w:ascii="Arial" w:hAnsi="Arial" w:cs="Arial"/>
          <w:color w:val="000000"/>
          <w:sz w:val="22"/>
          <w:szCs w:val="22"/>
        </w:rPr>
        <w:t>Black - parents (they must be escorted at all times)</w:t>
      </w:r>
    </w:p>
    <w:p w:rsidR="00F65870" w:rsidRPr="00F65870" w:rsidRDefault="00F65870" w:rsidP="00F65870">
      <w:pPr>
        <w:shd w:val="clear" w:color="auto" w:fill="FFFFFF"/>
        <w:rPr>
          <w:rFonts w:ascii="Arial" w:hAnsi="Arial" w:cs="Arial"/>
          <w:color w:val="000000"/>
          <w:sz w:val="22"/>
          <w:szCs w:val="22"/>
        </w:rPr>
      </w:pPr>
      <w:r w:rsidRPr="00F65870">
        <w:rPr>
          <w:rFonts w:ascii="Arial" w:hAnsi="Arial" w:cs="Arial"/>
          <w:color w:val="000000"/>
          <w:sz w:val="22"/>
          <w:szCs w:val="22"/>
        </w:rPr>
        <w:t>Red - visitors (they must be escorted at all times) </w:t>
      </w:r>
    </w:p>
    <w:p w:rsidR="00F65870" w:rsidRPr="00F65870" w:rsidRDefault="00F65870" w:rsidP="00F65870">
      <w:pPr>
        <w:shd w:val="clear" w:color="auto" w:fill="FFFFFF"/>
        <w:rPr>
          <w:rFonts w:ascii="Arial" w:hAnsi="Arial" w:cs="Arial"/>
          <w:color w:val="000000"/>
          <w:sz w:val="22"/>
          <w:szCs w:val="22"/>
        </w:rPr>
      </w:pPr>
      <w:r w:rsidRPr="00F65870">
        <w:rPr>
          <w:rFonts w:ascii="Arial" w:hAnsi="Arial" w:cs="Arial"/>
          <w:color w:val="000000"/>
          <w:sz w:val="22"/>
          <w:szCs w:val="22"/>
        </w:rPr>
        <w:t>Orange - Governors</w:t>
      </w:r>
    </w:p>
    <w:p w:rsidR="00F65870" w:rsidRDefault="00F65870" w:rsidP="00F65870">
      <w:pPr>
        <w:shd w:val="clear" w:color="auto" w:fill="FFFFFF"/>
        <w:rPr>
          <w:rFonts w:ascii="Arial" w:hAnsi="Arial" w:cs="Arial"/>
          <w:color w:val="000000"/>
          <w:sz w:val="22"/>
          <w:szCs w:val="22"/>
        </w:rPr>
      </w:pPr>
      <w:r w:rsidRPr="00F65870">
        <w:rPr>
          <w:rFonts w:ascii="Arial" w:hAnsi="Arial" w:cs="Arial"/>
          <w:color w:val="000000"/>
          <w:sz w:val="22"/>
          <w:szCs w:val="22"/>
        </w:rPr>
        <w:t xml:space="preserve">All visitors without a badge/lanyard </w:t>
      </w:r>
      <w:r w:rsidRPr="00F65870">
        <w:rPr>
          <w:rFonts w:ascii="Arial" w:hAnsi="Arial" w:cs="Arial"/>
          <w:b/>
          <w:color w:val="000000"/>
          <w:sz w:val="22"/>
          <w:szCs w:val="22"/>
        </w:rPr>
        <w:t xml:space="preserve">MUST </w:t>
      </w:r>
      <w:r w:rsidRPr="00F65870">
        <w:rPr>
          <w:rFonts w:ascii="Arial" w:hAnsi="Arial" w:cs="Arial"/>
          <w:color w:val="000000"/>
          <w:sz w:val="22"/>
          <w:szCs w:val="22"/>
        </w:rPr>
        <w:t>be challenged.</w:t>
      </w:r>
    </w:p>
    <w:p w:rsidR="00F23B91" w:rsidRDefault="00F23B91" w:rsidP="00F65870">
      <w:pPr>
        <w:shd w:val="clear" w:color="auto" w:fill="FFFFFF"/>
        <w:rPr>
          <w:rFonts w:ascii="Arial" w:hAnsi="Arial" w:cs="Arial"/>
          <w:color w:val="000000"/>
          <w:sz w:val="22"/>
          <w:szCs w:val="22"/>
        </w:rPr>
      </w:pPr>
    </w:p>
    <w:p w:rsidR="00F23B91" w:rsidRDefault="00F23B91" w:rsidP="00F23B91">
      <w:pPr>
        <w:shd w:val="clear" w:color="auto" w:fill="FFFFFF"/>
        <w:spacing w:after="300"/>
        <w:outlineLvl w:val="3"/>
        <w:rPr>
          <w:rFonts w:ascii="Arial" w:hAnsi="Arial" w:cs="Arial"/>
          <w:b/>
          <w:bCs/>
          <w:iCs/>
          <w:caps/>
          <w:spacing w:val="15"/>
          <w:sz w:val="24"/>
          <w:szCs w:val="24"/>
          <w:u w:val="single"/>
        </w:rPr>
      </w:pPr>
      <w:r w:rsidRPr="00F23B91">
        <w:rPr>
          <w:rFonts w:ascii="Arial" w:hAnsi="Arial" w:cs="Arial"/>
          <w:b/>
          <w:bCs/>
          <w:iCs/>
          <w:caps/>
          <w:spacing w:val="15"/>
          <w:sz w:val="24"/>
          <w:szCs w:val="24"/>
          <w:u w:val="single"/>
        </w:rPr>
        <w:t>NON-SCHOOL ACTIVITIES ON SCHOOL PREMISES</w:t>
      </w:r>
    </w:p>
    <w:p w:rsidR="00E83840" w:rsidRDefault="00F23B91" w:rsidP="003873B9">
      <w:pPr>
        <w:shd w:val="clear" w:color="auto" w:fill="FFFFFF"/>
        <w:spacing w:after="300"/>
        <w:outlineLvl w:val="3"/>
        <w:rPr>
          <w:rFonts w:ascii="Arial" w:hAnsi="Arial" w:cs="Arial"/>
          <w:sz w:val="22"/>
          <w:szCs w:val="22"/>
          <w:shd w:val="clear" w:color="auto" w:fill="FFFFFF"/>
        </w:rPr>
      </w:pPr>
      <w:r w:rsidRPr="00F23B91">
        <w:rPr>
          <w:rFonts w:ascii="Arial" w:hAnsi="Arial" w:cs="Arial"/>
          <w:sz w:val="22"/>
          <w:szCs w:val="22"/>
          <w:shd w:val="clear" w:color="auto" w:fill="FFFFFF"/>
        </w:rPr>
        <w:t xml:space="preserve">KCSIE 2021 confirms that if it is an activity under the supervision of the school, their safeguarding policy will apply. If it is organised by a third party however, the school must instead seek an assurance that the organiser has child protection procedures in place. </w:t>
      </w:r>
      <w:r>
        <w:rPr>
          <w:rFonts w:ascii="Arial" w:hAnsi="Arial" w:cs="Arial"/>
          <w:sz w:val="22"/>
          <w:szCs w:val="22"/>
          <w:shd w:val="clear" w:color="auto" w:fill="FFFFFF"/>
        </w:rPr>
        <w:t>T</w:t>
      </w:r>
      <w:r w:rsidRPr="00F23B91">
        <w:rPr>
          <w:rFonts w:ascii="Arial" w:hAnsi="Arial" w:cs="Arial"/>
          <w:sz w:val="22"/>
          <w:szCs w:val="22"/>
          <w:shd w:val="clear" w:color="auto" w:fill="FFFFFF"/>
        </w:rPr>
        <w:t>he safeguarding arrangements should be included in any lease or hire agreement as a condition of use and occupation of the premises; with the stipulation that a failure to comply with this would lead to termination of the agreement.</w:t>
      </w:r>
    </w:p>
    <w:p w:rsidR="003873B9" w:rsidRPr="003873B9" w:rsidRDefault="003873B9" w:rsidP="003873B9">
      <w:pPr>
        <w:shd w:val="clear" w:color="auto" w:fill="FFFFFF"/>
        <w:spacing w:after="300"/>
        <w:outlineLvl w:val="3"/>
        <w:rPr>
          <w:rFonts w:ascii="Arial" w:hAnsi="Arial" w:cs="Arial"/>
          <w:sz w:val="22"/>
          <w:szCs w:val="22"/>
          <w:shd w:val="clear" w:color="auto" w:fill="FFFFFF"/>
        </w:rPr>
      </w:pPr>
    </w:p>
    <w:p w:rsidR="00A2169B" w:rsidRPr="00A2169B" w:rsidRDefault="00A2169B" w:rsidP="00A2169B">
      <w:pPr>
        <w:spacing w:after="200" w:line="276" w:lineRule="auto"/>
        <w:jc w:val="center"/>
        <w:rPr>
          <w:rFonts w:ascii="Arial" w:hAnsi="Arial" w:cs="Arial"/>
          <w:b/>
          <w:sz w:val="22"/>
          <w:szCs w:val="22"/>
        </w:rPr>
      </w:pPr>
      <w:r w:rsidRPr="00A2169B">
        <w:rPr>
          <w:rFonts w:ascii="Arial" w:hAnsi="Arial" w:cs="Arial"/>
          <w:b/>
          <w:sz w:val="22"/>
          <w:szCs w:val="22"/>
        </w:rPr>
        <w:lastRenderedPageBreak/>
        <w:t>APPENDICES</w:t>
      </w:r>
    </w:p>
    <w:p w:rsidR="00A2169B" w:rsidRPr="00A2169B" w:rsidRDefault="00A2169B" w:rsidP="00A2169B">
      <w:pPr>
        <w:spacing w:after="200" w:line="276" w:lineRule="auto"/>
        <w:rPr>
          <w:rFonts w:ascii="Arial" w:hAnsi="Arial" w:cs="Arial"/>
          <w:b/>
          <w:sz w:val="22"/>
          <w:szCs w:val="22"/>
        </w:rPr>
      </w:pPr>
      <w:r w:rsidRPr="00A2169B">
        <w:rPr>
          <w:rFonts w:ascii="Arial" w:hAnsi="Arial" w:cs="Arial"/>
          <w:b/>
          <w:sz w:val="22"/>
          <w:szCs w:val="22"/>
        </w:rPr>
        <w:t>Appendix One</w:t>
      </w:r>
    </w:p>
    <w:p w:rsidR="00A2169B" w:rsidRPr="00A2169B" w:rsidRDefault="00A2169B" w:rsidP="00A2169B">
      <w:pPr>
        <w:spacing w:after="200" w:line="276" w:lineRule="auto"/>
        <w:jc w:val="center"/>
        <w:rPr>
          <w:rFonts w:ascii="Arial" w:hAnsi="Arial" w:cs="Arial"/>
          <w:b/>
          <w:sz w:val="22"/>
          <w:szCs w:val="22"/>
        </w:rPr>
      </w:pPr>
      <w:r w:rsidRPr="00A2169B">
        <w:rPr>
          <w:rFonts w:ascii="Arial" w:hAnsi="Arial" w:cs="Arial"/>
          <w:b/>
          <w:sz w:val="22"/>
          <w:szCs w:val="22"/>
        </w:rPr>
        <w:t>Definitions and indicators of abuse</w:t>
      </w:r>
    </w:p>
    <w:p w:rsidR="00A2169B" w:rsidRPr="00A2169B" w:rsidRDefault="00A2169B" w:rsidP="00A216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outlineLvl w:val="0"/>
        <w:rPr>
          <w:rFonts w:ascii="Arial" w:hAnsi="Arial" w:cs="Arial"/>
          <w:sz w:val="22"/>
          <w:szCs w:val="22"/>
          <w:u w:val="single"/>
        </w:rPr>
      </w:pPr>
      <w:bookmarkStart w:id="1" w:name="_1._Neglect"/>
      <w:bookmarkEnd w:id="1"/>
      <w:r w:rsidRPr="00A2169B">
        <w:rPr>
          <w:rFonts w:ascii="Arial" w:hAnsi="Arial" w:cs="Arial"/>
          <w:b/>
          <w:sz w:val="22"/>
          <w:szCs w:val="22"/>
        </w:rPr>
        <w:t>1. Neglect</w:t>
      </w:r>
    </w:p>
    <w:p w:rsidR="00A2169B" w:rsidRPr="00A2169B" w:rsidRDefault="00A2169B" w:rsidP="00A2169B">
      <w:pPr>
        <w:spacing w:after="200" w:line="276" w:lineRule="auto"/>
        <w:rPr>
          <w:rFonts w:ascii="Arial" w:hAnsi="Arial" w:cs="Arial"/>
          <w:sz w:val="22"/>
          <w:szCs w:val="22"/>
        </w:rPr>
      </w:pPr>
      <w:r w:rsidRPr="00A2169B">
        <w:rPr>
          <w:rFonts w:ascii="Arial" w:hAnsi="Arial" w:cs="Arial"/>
          <w:sz w:val="22"/>
          <w:szCs w:val="22"/>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rsidR="00A2169B" w:rsidRPr="00A2169B" w:rsidRDefault="00A2169B" w:rsidP="00A2169B">
      <w:pPr>
        <w:numPr>
          <w:ilvl w:val="0"/>
          <w:numId w:val="41"/>
        </w:numPr>
        <w:spacing w:after="200" w:line="276" w:lineRule="auto"/>
        <w:rPr>
          <w:rFonts w:ascii="Arial" w:hAnsi="Arial" w:cs="Arial"/>
          <w:sz w:val="22"/>
          <w:szCs w:val="22"/>
        </w:rPr>
      </w:pPr>
      <w:r w:rsidRPr="00A2169B">
        <w:rPr>
          <w:rFonts w:ascii="Arial" w:hAnsi="Arial" w:cs="Arial"/>
          <w:sz w:val="22"/>
          <w:szCs w:val="22"/>
        </w:rPr>
        <w:t>provide adequate food, clothing and shelter (including exclusion from home or abandonment)</w:t>
      </w:r>
    </w:p>
    <w:p w:rsidR="00A2169B" w:rsidRPr="00A2169B" w:rsidRDefault="00A2169B" w:rsidP="00A2169B">
      <w:pPr>
        <w:numPr>
          <w:ilvl w:val="0"/>
          <w:numId w:val="41"/>
        </w:numPr>
        <w:spacing w:after="200" w:line="276" w:lineRule="auto"/>
        <w:rPr>
          <w:rFonts w:ascii="Arial" w:hAnsi="Arial" w:cs="Arial"/>
          <w:sz w:val="22"/>
          <w:szCs w:val="22"/>
        </w:rPr>
      </w:pPr>
      <w:r w:rsidRPr="00A2169B">
        <w:rPr>
          <w:rFonts w:ascii="Arial" w:hAnsi="Arial" w:cs="Arial"/>
          <w:sz w:val="22"/>
          <w:szCs w:val="22"/>
        </w:rPr>
        <w:t>protect a child from physical and emotional harm or danger</w:t>
      </w:r>
    </w:p>
    <w:p w:rsidR="00A2169B" w:rsidRPr="00A2169B" w:rsidRDefault="00A2169B" w:rsidP="00A2169B">
      <w:pPr>
        <w:numPr>
          <w:ilvl w:val="0"/>
          <w:numId w:val="41"/>
        </w:numPr>
        <w:spacing w:after="200" w:line="276" w:lineRule="auto"/>
        <w:rPr>
          <w:rFonts w:ascii="Arial" w:hAnsi="Arial" w:cs="Arial"/>
          <w:sz w:val="22"/>
          <w:szCs w:val="22"/>
        </w:rPr>
      </w:pPr>
      <w:r w:rsidRPr="00A2169B">
        <w:rPr>
          <w:rFonts w:ascii="Arial" w:hAnsi="Arial" w:cs="Arial"/>
          <w:sz w:val="22"/>
          <w:szCs w:val="22"/>
        </w:rPr>
        <w:t>ensure adequate supervision (including the use of inadequate care-givers); or</w:t>
      </w:r>
    </w:p>
    <w:p w:rsidR="00A2169B" w:rsidRPr="00A2169B" w:rsidRDefault="00A2169B" w:rsidP="00A2169B">
      <w:pPr>
        <w:numPr>
          <w:ilvl w:val="0"/>
          <w:numId w:val="41"/>
        </w:numPr>
        <w:spacing w:after="200" w:line="276" w:lineRule="auto"/>
        <w:rPr>
          <w:rFonts w:ascii="Arial" w:hAnsi="Arial" w:cs="Arial"/>
          <w:sz w:val="22"/>
          <w:szCs w:val="22"/>
        </w:rPr>
      </w:pPr>
      <w:proofErr w:type="gramStart"/>
      <w:r w:rsidRPr="00A2169B">
        <w:rPr>
          <w:rFonts w:ascii="Arial" w:hAnsi="Arial" w:cs="Arial"/>
          <w:sz w:val="22"/>
          <w:szCs w:val="22"/>
        </w:rPr>
        <w:t>ensure</w:t>
      </w:r>
      <w:proofErr w:type="gramEnd"/>
      <w:r w:rsidRPr="00A2169B">
        <w:rPr>
          <w:rFonts w:ascii="Arial" w:hAnsi="Arial" w:cs="Arial"/>
          <w:sz w:val="22"/>
          <w:szCs w:val="22"/>
        </w:rPr>
        <w:t xml:space="preserve"> access to appropriate medical care or treatment.</w:t>
      </w:r>
    </w:p>
    <w:p w:rsidR="00A2169B" w:rsidRPr="00A2169B" w:rsidRDefault="00A2169B" w:rsidP="00A2169B">
      <w:pPr>
        <w:spacing w:after="200" w:line="276" w:lineRule="auto"/>
        <w:rPr>
          <w:rFonts w:ascii="Arial" w:hAnsi="Arial" w:cs="Arial"/>
          <w:sz w:val="22"/>
          <w:szCs w:val="22"/>
        </w:rPr>
      </w:pPr>
      <w:r w:rsidRPr="00A2169B">
        <w:rPr>
          <w:rFonts w:ascii="Arial" w:hAnsi="Arial" w:cs="Arial"/>
          <w:sz w:val="22"/>
          <w:szCs w:val="22"/>
        </w:rPr>
        <w:t>It may also include neglect of, or unresponsiveness to, a child's basic emotional needs.</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The following may be indicators of neglect (this is not designed to be used as a checklist):</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constant hunger</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stealing, scavenging and/or hoarding food</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frequent tiredness or listlessness</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frequently dirty or unkempt</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often poorly or inappropriately clad for the weather</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poor school attendance or often late for school</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poor concentration</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affection or attention seeking behaviour</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illnesses or injuries that are left untreated</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failure to achieve developmental milestones, for example growth, weight</w:t>
      </w:r>
    </w:p>
    <w:p w:rsidR="00A2169B" w:rsidRPr="00A2169B" w:rsidRDefault="00A2169B" w:rsidP="00A2169B">
      <w:pPr>
        <w:numPr>
          <w:ilvl w:val="0"/>
          <w:numId w:val="42"/>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failure to develop intellectually or socially</w:t>
      </w:r>
    </w:p>
    <w:p w:rsidR="00A2169B" w:rsidRPr="00A2169B" w:rsidRDefault="00A2169B" w:rsidP="00A2169B">
      <w:pPr>
        <w:numPr>
          <w:ilvl w:val="0"/>
          <w:numId w:val="42"/>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responsibility for activity that is not age appropriate such as cooking, ironing, caring for siblings</w:t>
      </w:r>
    </w:p>
    <w:p w:rsidR="00A2169B" w:rsidRPr="00A2169B" w:rsidRDefault="00A2169B" w:rsidP="00A2169B">
      <w:pPr>
        <w:numPr>
          <w:ilvl w:val="0"/>
          <w:numId w:val="42"/>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the child is regularly not collected or received from school; or</w:t>
      </w:r>
    </w:p>
    <w:p w:rsidR="00A2169B" w:rsidRPr="00A2169B" w:rsidRDefault="00A2169B" w:rsidP="00A2169B">
      <w:pPr>
        <w:numPr>
          <w:ilvl w:val="0"/>
          <w:numId w:val="42"/>
        </w:numPr>
        <w:autoSpaceDE w:val="0"/>
        <w:autoSpaceDN w:val="0"/>
        <w:adjustRightInd w:val="0"/>
        <w:spacing w:after="200" w:line="276" w:lineRule="auto"/>
        <w:rPr>
          <w:rFonts w:ascii="Arial" w:hAnsi="Arial" w:cs="Arial"/>
          <w:sz w:val="22"/>
          <w:szCs w:val="22"/>
        </w:rPr>
      </w:pPr>
      <w:proofErr w:type="gramStart"/>
      <w:r w:rsidRPr="00A2169B">
        <w:rPr>
          <w:rFonts w:ascii="Arial" w:hAnsi="Arial" w:cs="Arial"/>
          <w:sz w:val="22"/>
          <w:szCs w:val="22"/>
        </w:rPr>
        <w:t>the</w:t>
      </w:r>
      <w:proofErr w:type="gramEnd"/>
      <w:r w:rsidRPr="00A2169B">
        <w:rPr>
          <w:rFonts w:ascii="Arial" w:hAnsi="Arial" w:cs="Arial"/>
          <w:sz w:val="22"/>
          <w:szCs w:val="22"/>
        </w:rPr>
        <w:t xml:space="preserve"> child is left at home alone or with inappropriate carer.</w:t>
      </w:r>
    </w:p>
    <w:p w:rsidR="00A2169B" w:rsidRPr="00A2169B" w:rsidRDefault="00A2169B" w:rsidP="00A2169B">
      <w:pPr>
        <w:autoSpaceDE w:val="0"/>
        <w:autoSpaceDN w:val="0"/>
        <w:adjustRightInd w:val="0"/>
        <w:spacing w:after="200" w:line="276" w:lineRule="auto"/>
        <w:rPr>
          <w:rFonts w:ascii="Arial" w:hAnsi="Arial" w:cs="Arial"/>
          <w:sz w:val="22"/>
          <w:szCs w:val="22"/>
        </w:rPr>
      </w:pPr>
    </w:p>
    <w:p w:rsidR="00A2169B" w:rsidRPr="00A2169B" w:rsidRDefault="00A2169B" w:rsidP="00A2169B">
      <w:pPr>
        <w:keepNext/>
        <w:tabs>
          <w:tab w:val="left" w:pos="0"/>
          <w:tab w:val="left" w:pos="10080"/>
          <w:tab w:val="left" w:pos="10800"/>
          <w:tab w:val="left" w:pos="11520"/>
          <w:tab w:val="left" w:pos="12240"/>
        </w:tabs>
        <w:spacing w:after="200" w:line="276" w:lineRule="auto"/>
        <w:outlineLvl w:val="0"/>
        <w:rPr>
          <w:rFonts w:ascii="Arial" w:hAnsi="Arial" w:cs="Arial"/>
          <w:b/>
          <w:sz w:val="22"/>
          <w:szCs w:val="22"/>
        </w:rPr>
      </w:pPr>
      <w:r w:rsidRPr="00A2169B">
        <w:rPr>
          <w:rFonts w:ascii="Arial" w:hAnsi="Arial" w:cs="Arial"/>
          <w:b/>
          <w:sz w:val="22"/>
          <w:szCs w:val="22"/>
        </w:rPr>
        <w:t>2. Physical abuse</w:t>
      </w:r>
    </w:p>
    <w:p w:rsidR="00A2169B" w:rsidRPr="00A2169B" w:rsidRDefault="00A2169B" w:rsidP="00A2169B">
      <w:pPr>
        <w:spacing w:after="200" w:line="276" w:lineRule="auto"/>
        <w:rPr>
          <w:rFonts w:ascii="Arial" w:hAnsi="Arial" w:cs="Arial"/>
          <w:bCs/>
          <w:sz w:val="22"/>
          <w:szCs w:val="22"/>
        </w:rPr>
      </w:pPr>
      <w:r w:rsidRPr="00A2169B">
        <w:rPr>
          <w:rFonts w:ascii="Arial" w:hAnsi="Arial" w:cs="Arial"/>
          <w:bCs/>
          <w:sz w:val="22"/>
          <w:szCs w:val="22"/>
          <w:lang w:val="en-US"/>
        </w:rPr>
        <w:t xml:space="preserve">Physical abuse </w:t>
      </w:r>
      <w:r w:rsidRPr="00A2169B">
        <w:rPr>
          <w:rFonts w:ascii="Arial" w:hAnsi="Arial" w:cs="Arial"/>
          <w:bCs/>
          <w:sz w:val="22"/>
          <w:szCs w:val="22"/>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The following may be indicators of physical abuse (this is not designed to be used as a checklist):</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multiple bruises in clusters, or of uniform shape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bruises that carry an imprint, such as a hand or a belt</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bite marks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round burn marks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multiple burn marks and burns on unusual areas of the body such as the back, shoulders or buttocks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an injury that is not consistent with the account given</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changing or different accounts of how an injury occurred</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bald patches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symptoms of drug or alcohol intoxication or poisoning</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unaccountable covering of limbs, even in hot weather</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fear of going home or parents being contacted</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fear of medical help</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fear of changing for PE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inexplicable fear of adults or over-compliance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violence or aggression towards others including bullying; or</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b/>
          <w:sz w:val="22"/>
          <w:szCs w:val="22"/>
        </w:rPr>
      </w:pPr>
      <w:proofErr w:type="gramStart"/>
      <w:r w:rsidRPr="00A2169B">
        <w:rPr>
          <w:rFonts w:ascii="Arial" w:hAnsi="Arial" w:cs="Arial"/>
          <w:sz w:val="22"/>
          <w:szCs w:val="22"/>
        </w:rPr>
        <w:t>isolation</w:t>
      </w:r>
      <w:proofErr w:type="gramEnd"/>
      <w:r w:rsidRPr="00A2169B">
        <w:rPr>
          <w:rFonts w:ascii="Arial" w:hAnsi="Arial" w:cs="Arial"/>
          <w:sz w:val="22"/>
          <w:szCs w:val="22"/>
        </w:rPr>
        <w:t xml:space="preserve"> from peers.</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b/>
          <w:sz w:val="22"/>
          <w:szCs w:val="22"/>
        </w:rPr>
      </w:pPr>
      <w:r w:rsidRPr="00A2169B">
        <w:rPr>
          <w:rFonts w:ascii="Arial" w:hAnsi="Arial" w:cs="Arial"/>
          <w:b/>
          <w:sz w:val="22"/>
          <w:szCs w:val="22"/>
        </w:rPr>
        <w:t>3. Sexual abuse</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 xml:space="preserve">Sexual abuse involves forcing or enticing a child or young person to take part in sexual activities, </w:t>
      </w:r>
      <w:r w:rsidRPr="00A2169B">
        <w:rPr>
          <w:rFonts w:ascii="Arial" w:hAnsi="Arial" w:cs="Arial"/>
          <w:iCs/>
          <w:sz w:val="22"/>
          <w:szCs w:val="22"/>
        </w:rPr>
        <w:t>not necessarily involving a high level of violence,</w:t>
      </w:r>
      <w:r w:rsidRPr="00A2169B">
        <w:rPr>
          <w:rFonts w:ascii="Arial" w:hAnsi="Arial" w:cs="Arial"/>
          <w:sz w:val="22"/>
          <w:szCs w:val="22"/>
        </w:rPr>
        <w:t xml:space="preserve"> whether or not the child is aware of what is happening.  The activities may involve physical contact, including assault by penetration (for example, rape or oral sex) or </w:t>
      </w:r>
      <w:r w:rsidRPr="00A2169B">
        <w:rPr>
          <w:rFonts w:ascii="Arial" w:hAnsi="Arial" w:cs="Arial"/>
          <w:iCs/>
          <w:sz w:val="22"/>
          <w:szCs w:val="22"/>
        </w:rPr>
        <w:t>non-penetrative acts such as masturbation, kissing, rubbing and touching outside of clothing</w:t>
      </w:r>
      <w:r w:rsidRPr="00A2169B">
        <w:rPr>
          <w:rFonts w:ascii="Arial" w:hAnsi="Arial" w:cs="Arial"/>
          <w:i/>
          <w:sz w:val="22"/>
          <w:szCs w:val="22"/>
        </w:rPr>
        <w:t xml:space="preserve">.  </w:t>
      </w:r>
      <w:r w:rsidRPr="00A2169B">
        <w:rPr>
          <w:rFonts w:ascii="Arial" w:hAnsi="Arial" w:cs="Arial"/>
          <w:sz w:val="22"/>
          <w:szCs w:val="22"/>
        </w:rPr>
        <w:t xml:space="preserve">They may also include non-contact activities, such as involving children in looking at, or in the production of, sexual images, </w:t>
      </w:r>
      <w:r w:rsidRPr="00A2169B">
        <w:rPr>
          <w:rFonts w:ascii="Arial" w:hAnsi="Arial" w:cs="Arial"/>
          <w:sz w:val="22"/>
          <w:szCs w:val="22"/>
        </w:rPr>
        <w:lastRenderedPageBreak/>
        <w:t xml:space="preserve">watching sexual activities, encouraging children to behave in sexually inappropriate ways, </w:t>
      </w:r>
      <w:r w:rsidRPr="00A2169B">
        <w:rPr>
          <w:rFonts w:ascii="Arial" w:hAnsi="Arial" w:cs="Arial"/>
          <w:iCs/>
          <w:sz w:val="22"/>
          <w:szCs w:val="22"/>
        </w:rPr>
        <w:t>or grooming a child in preparation for abuse (including via the internet).  Sexual abuse is not solely perpetrated by adult males; women can also commit act of sexual abuse, as can other children.</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The following may be indicators of sexual abuse (this is not designed to be used as a checklist):</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sexually explicit play or behaviour or age-inappropriate knowledge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anal or vaginal discharge, soreness or scratching</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reluctance to go home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inability to concentrate, tiredness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refusal to communicate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thrush, persistent complaints of stomach disorders or pains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eating disorders, for example anorexia nervosa and bulimia</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attention seeking behaviour, self-mutilation, substance abuse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aggressive behaviour including sexual harassment or molestation</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unusual compliance</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regressive behaviour, enuresis, soiling</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frequent or open masturbation, touching others inappropriately</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depression, withdrawal, isolation from peer group</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reluctance to undress for PE or swimming; or</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bruises or scratches in the genital area</w:t>
      </w:r>
    </w:p>
    <w:p w:rsidR="00A2169B" w:rsidRPr="00A2169B" w:rsidRDefault="00A2169B" w:rsidP="00A2169B">
      <w:pPr>
        <w:spacing w:after="200" w:line="276" w:lineRule="auto"/>
        <w:rPr>
          <w:rFonts w:ascii="Arial" w:hAnsi="Arial" w:cs="Arial"/>
          <w:sz w:val="22"/>
          <w:szCs w:val="22"/>
        </w:rPr>
      </w:pPr>
    </w:p>
    <w:p w:rsidR="00A2169B" w:rsidRPr="00A2169B" w:rsidRDefault="00A2169B" w:rsidP="00A2169B">
      <w:pPr>
        <w:spacing w:after="200" w:line="276" w:lineRule="auto"/>
        <w:rPr>
          <w:rFonts w:ascii="Arial" w:hAnsi="Arial" w:cs="Arial"/>
          <w:b/>
          <w:sz w:val="22"/>
          <w:szCs w:val="22"/>
        </w:rPr>
      </w:pPr>
      <w:r w:rsidRPr="00A2169B">
        <w:rPr>
          <w:rFonts w:ascii="Arial" w:hAnsi="Arial" w:cs="Arial"/>
          <w:b/>
          <w:sz w:val="22"/>
          <w:szCs w:val="22"/>
        </w:rPr>
        <w:t>4. Sexual exploitation</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u w:val="single"/>
        </w:rPr>
      </w:pPr>
      <w:r w:rsidRPr="00A2169B">
        <w:rPr>
          <w:rFonts w:ascii="Arial" w:hAnsi="Arial" w:cs="Arial"/>
          <w:sz w:val="22"/>
          <w:szCs w:val="22"/>
        </w:rPr>
        <w:t xml:space="preserve">Child sexual exploitation 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 xml:space="preserve">The presence of any significant indicator for sexual exploitation should trigger a referral to children’s social care.  The significant indicators are: </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lang w:eastAsia="en-US"/>
        </w:rPr>
      </w:pPr>
      <w:r w:rsidRPr="00A2169B">
        <w:rPr>
          <w:rFonts w:ascii="Arial" w:hAnsi="Arial" w:cs="Arial"/>
          <w:sz w:val="22"/>
          <w:szCs w:val="22"/>
          <w:lang w:eastAsia="en-US"/>
        </w:rPr>
        <w:t>having a relationship of concern with a controlling adult or young person (this may involve physical and/or emotional abuse and/or gang activity)</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lang w:eastAsia="en-US"/>
        </w:rPr>
      </w:pPr>
      <w:r w:rsidRPr="00A2169B">
        <w:rPr>
          <w:rFonts w:ascii="Arial" w:hAnsi="Arial" w:cs="Arial"/>
          <w:sz w:val="22"/>
          <w:szCs w:val="22"/>
          <w:lang w:eastAsia="en-US"/>
        </w:rPr>
        <w:t xml:space="preserve">entering </w:t>
      </w:r>
      <w:r w:rsidRPr="00A2169B">
        <w:rPr>
          <w:rFonts w:ascii="Arial" w:hAnsi="Arial" w:cs="Arial"/>
          <w:sz w:val="22"/>
          <w:szCs w:val="22"/>
        </w:rPr>
        <w:t>and</w:t>
      </w:r>
      <w:r w:rsidRPr="00A2169B">
        <w:rPr>
          <w:rFonts w:ascii="Arial" w:hAnsi="Arial" w:cs="Arial"/>
          <w:sz w:val="22"/>
          <w:szCs w:val="22"/>
          <w:lang w:eastAsia="en-US"/>
        </w:rPr>
        <w:t>/or leaving vehicles driven by unknown adult</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lang w:eastAsia="en-US"/>
        </w:rPr>
      </w:pPr>
      <w:r w:rsidRPr="00A2169B">
        <w:rPr>
          <w:rFonts w:ascii="Arial" w:hAnsi="Arial" w:cs="Arial"/>
          <w:sz w:val="22"/>
          <w:szCs w:val="22"/>
        </w:rPr>
        <w:lastRenderedPageBreak/>
        <w:t>possessing</w:t>
      </w:r>
      <w:r w:rsidRPr="00A2169B">
        <w:rPr>
          <w:rFonts w:ascii="Arial" w:hAnsi="Arial" w:cs="Arial"/>
          <w:sz w:val="22"/>
          <w:szCs w:val="22"/>
          <w:lang w:eastAsia="en-US"/>
        </w:rPr>
        <w:t xml:space="preserve"> unexplained amounts of money, expensive clothes or other items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lang w:eastAsia="en-US"/>
        </w:rPr>
      </w:pPr>
      <w:r w:rsidRPr="00A2169B">
        <w:rPr>
          <w:rFonts w:ascii="Arial" w:hAnsi="Arial" w:cs="Arial"/>
          <w:sz w:val="22"/>
          <w:szCs w:val="22"/>
        </w:rPr>
        <w:t>frequenting</w:t>
      </w:r>
      <w:r w:rsidRPr="00A2169B">
        <w:rPr>
          <w:rFonts w:ascii="Arial" w:hAnsi="Arial" w:cs="Arial"/>
          <w:sz w:val="22"/>
          <w:szCs w:val="22"/>
          <w:lang w:eastAsia="en-US"/>
        </w:rPr>
        <w:t xml:space="preserve"> areas known for risky activities</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lang w:eastAsia="en-US"/>
        </w:rPr>
      </w:pPr>
      <w:r w:rsidRPr="00A2169B">
        <w:rPr>
          <w:rFonts w:ascii="Arial" w:hAnsi="Arial" w:cs="Arial"/>
          <w:sz w:val="22"/>
          <w:szCs w:val="22"/>
          <w:lang w:eastAsia="en-US"/>
        </w:rPr>
        <w:t xml:space="preserve">being </w:t>
      </w:r>
      <w:r w:rsidRPr="00A2169B">
        <w:rPr>
          <w:rFonts w:ascii="Arial" w:hAnsi="Arial" w:cs="Arial"/>
          <w:sz w:val="22"/>
          <w:szCs w:val="22"/>
        </w:rPr>
        <w:t>groomed</w:t>
      </w:r>
      <w:r w:rsidRPr="00A2169B">
        <w:rPr>
          <w:rFonts w:ascii="Arial" w:hAnsi="Arial" w:cs="Arial"/>
          <w:sz w:val="22"/>
          <w:szCs w:val="22"/>
          <w:lang w:eastAsia="en-US"/>
        </w:rPr>
        <w:t xml:space="preserve"> or abused via the Internet and mobile technology; and</w:t>
      </w:r>
    </w:p>
    <w:p w:rsidR="00A2169B" w:rsidRPr="00A2169B" w:rsidRDefault="00A2169B" w:rsidP="00A2169B">
      <w:pPr>
        <w:numPr>
          <w:ilvl w:val="0"/>
          <w:numId w:val="43"/>
        </w:numPr>
        <w:tabs>
          <w:tab w:val="left" w:pos="0"/>
          <w:tab w:val="left" w:pos="10080"/>
          <w:tab w:val="left" w:pos="10800"/>
          <w:tab w:val="left" w:pos="11520"/>
          <w:tab w:val="left" w:pos="12240"/>
        </w:tabs>
        <w:spacing w:after="200" w:line="276" w:lineRule="auto"/>
        <w:rPr>
          <w:rFonts w:ascii="Arial" w:hAnsi="Arial" w:cs="Arial"/>
          <w:sz w:val="22"/>
          <w:szCs w:val="22"/>
          <w:lang w:eastAsia="en-US"/>
        </w:rPr>
      </w:pPr>
      <w:proofErr w:type="gramStart"/>
      <w:r w:rsidRPr="00A2169B">
        <w:rPr>
          <w:rFonts w:ascii="Arial" w:hAnsi="Arial" w:cs="Arial"/>
          <w:sz w:val="22"/>
          <w:szCs w:val="22"/>
        </w:rPr>
        <w:t>having</w:t>
      </w:r>
      <w:proofErr w:type="gramEnd"/>
      <w:r w:rsidRPr="00A2169B">
        <w:rPr>
          <w:rFonts w:ascii="Arial" w:hAnsi="Arial" w:cs="Arial"/>
          <w:sz w:val="22"/>
          <w:szCs w:val="22"/>
          <w:lang w:eastAsia="en-US"/>
        </w:rPr>
        <w:t xml:space="preserve"> unexplained contact with hotels, taxi companies or fast food outlets.</w:t>
      </w:r>
    </w:p>
    <w:p w:rsidR="00A2169B" w:rsidRPr="00A2169B" w:rsidRDefault="00A2169B" w:rsidP="00A2169B">
      <w:pPr>
        <w:spacing w:after="200" w:line="276" w:lineRule="auto"/>
        <w:rPr>
          <w:rFonts w:ascii="Arial" w:hAnsi="Arial" w:cs="Arial"/>
          <w:b/>
          <w:bCs/>
          <w:sz w:val="22"/>
          <w:szCs w:val="22"/>
        </w:rPr>
      </w:pPr>
      <w:r w:rsidRPr="00A2169B">
        <w:rPr>
          <w:rFonts w:ascii="Arial" w:hAnsi="Arial" w:cs="Arial"/>
          <w:b/>
          <w:bCs/>
          <w:sz w:val="22"/>
          <w:szCs w:val="22"/>
        </w:rPr>
        <w:t>5. Emotional abuse</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r w:rsidRPr="00A2169B">
        <w:rPr>
          <w:rFonts w:ascii="Arial" w:hAnsi="Arial" w:cs="Arial"/>
          <w:iCs/>
          <w:sz w:val="22"/>
          <w:szCs w:val="22"/>
        </w:rPr>
        <w:t>It may include not giving the child opportunities to express their views, deliberately silencing them or 'making fun' of what they say or how they communicate.</w:t>
      </w:r>
      <w:r w:rsidRPr="00A2169B">
        <w:rPr>
          <w:rFonts w:ascii="Arial" w:hAnsi="Arial" w:cs="Arial"/>
          <w:sz w:val="22"/>
          <w:szCs w:val="22"/>
        </w:rPr>
        <w:t xml:space="preserv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w:t>
      </w:r>
      <w:r w:rsidRPr="00A2169B">
        <w:rPr>
          <w:rFonts w:ascii="Arial" w:hAnsi="Arial" w:cs="Arial"/>
          <w:i/>
          <w:sz w:val="22"/>
          <w:szCs w:val="22"/>
        </w:rPr>
        <w:t>,</w:t>
      </w:r>
      <w:r w:rsidRPr="00A2169B">
        <w:rPr>
          <w:rFonts w:ascii="Arial" w:hAnsi="Arial" w:cs="Arial"/>
          <w:sz w:val="22"/>
          <w:szCs w:val="22"/>
        </w:rPr>
        <w:t xml:space="preserve"> causing children frequently to feel frightened or in danger, or the exploitation or corruption of children.  Some level of emotional abuse is involved in all types of maltreatment.</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The following may be indicators of emotional abuse (this is not designed to be used as a checklist):</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the child consistently describes him/herself in very negative ways – as stupid, naughty, hopeless, ugly</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over-reaction to mistakes</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delayed physical, mental or emotional development</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sudden speech or sensory disorders</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inappropriate emotional responses, fantasies</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behaviours such as rocking, banging head, regression, tics and twitches</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self-harming, drug or solvent abuse</w:t>
      </w:r>
    </w:p>
    <w:p w:rsidR="00A2169B" w:rsidRPr="00A2169B" w:rsidRDefault="00A2169B" w:rsidP="00A2169B">
      <w:pPr>
        <w:keepNext/>
        <w:numPr>
          <w:ilvl w:val="0"/>
          <w:numId w:val="44"/>
        </w:numPr>
        <w:spacing w:after="200" w:line="276" w:lineRule="auto"/>
        <w:outlineLvl w:val="1"/>
        <w:rPr>
          <w:rFonts w:ascii="Arial" w:hAnsi="Arial" w:cs="Arial"/>
          <w:sz w:val="22"/>
          <w:szCs w:val="22"/>
        </w:rPr>
      </w:pPr>
      <w:r w:rsidRPr="00A2169B">
        <w:rPr>
          <w:rFonts w:ascii="Arial" w:hAnsi="Arial" w:cs="Arial"/>
          <w:sz w:val="22"/>
          <w:szCs w:val="22"/>
        </w:rPr>
        <w:t>fear of parents being contacted</w:t>
      </w:r>
    </w:p>
    <w:p w:rsidR="00A2169B" w:rsidRPr="00A2169B" w:rsidRDefault="00A2169B" w:rsidP="00A2169B">
      <w:pPr>
        <w:keepNext/>
        <w:numPr>
          <w:ilvl w:val="0"/>
          <w:numId w:val="44"/>
        </w:numPr>
        <w:spacing w:after="200" w:line="276" w:lineRule="auto"/>
        <w:outlineLvl w:val="1"/>
        <w:rPr>
          <w:rFonts w:ascii="Arial" w:hAnsi="Arial" w:cs="Arial"/>
          <w:sz w:val="22"/>
          <w:szCs w:val="22"/>
        </w:rPr>
      </w:pPr>
      <w:r w:rsidRPr="00A2169B">
        <w:rPr>
          <w:rFonts w:ascii="Arial" w:hAnsi="Arial" w:cs="Arial"/>
          <w:sz w:val="22"/>
          <w:szCs w:val="22"/>
        </w:rPr>
        <w:t>running away</w:t>
      </w:r>
    </w:p>
    <w:p w:rsidR="00A2169B" w:rsidRPr="00A2169B" w:rsidRDefault="00A2169B" w:rsidP="00A2169B">
      <w:pPr>
        <w:keepNext/>
        <w:numPr>
          <w:ilvl w:val="0"/>
          <w:numId w:val="44"/>
        </w:numPr>
        <w:spacing w:after="200" w:line="276" w:lineRule="auto"/>
        <w:outlineLvl w:val="1"/>
        <w:rPr>
          <w:rFonts w:ascii="Arial" w:hAnsi="Arial" w:cs="Arial"/>
          <w:sz w:val="22"/>
          <w:szCs w:val="22"/>
        </w:rPr>
      </w:pPr>
      <w:r w:rsidRPr="00A2169B">
        <w:rPr>
          <w:rFonts w:ascii="Arial" w:hAnsi="Arial" w:cs="Arial"/>
          <w:sz w:val="22"/>
          <w:szCs w:val="22"/>
        </w:rPr>
        <w:t>compulsive stealing</w:t>
      </w:r>
    </w:p>
    <w:p w:rsidR="00A2169B" w:rsidRPr="00A2169B" w:rsidRDefault="00A2169B" w:rsidP="00A2169B">
      <w:pPr>
        <w:keepNext/>
        <w:numPr>
          <w:ilvl w:val="0"/>
          <w:numId w:val="44"/>
        </w:numPr>
        <w:tabs>
          <w:tab w:val="left" w:pos="0"/>
          <w:tab w:val="left" w:pos="10080"/>
          <w:tab w:val="left" w:pos="10800"/>
          <w:tab w:val="left" w:pos="11520"/>
          <w:tab w:val="left" w:pos="12240"/>
        </w:tabs>
        <w:spacing w:after="200" w:line="276" w:lineRule="auto"/>
        <w:outlineLvl w:val="2"/>
        <w:rPr>
          <w:rFonts w:ascii="Arial" w:hAnsi="Arial" w:cs="Arial"/>
          <w:sz w:val="22"/>
          <w:szCs w:val="22"/>
        </w:rPr>
      </w:pPr>
      <w:r w:rsidRPr="00A2169B">
        <w:rPr>
          <w:rFonts w:ascii="Arial" w:hAnsi="Arial" w:cs="Arial"/>
          <w:sz w:val="22"/>
          <w:szCs w:val="22"/>
        </w:rPr>
        <w:t>appetite disorders - anorexia nervosa, bulimia; or</w:t>
      </w:r>
    </w:p>
    <w:p w:rsidR="00A2169B" w:rsidRPr="00A2169B" w:rsidRDefault="00A2169B" w:rsidP="00A2169B">
      <w:pPr>
        <w:numPr>
          <w:ilvl w:val="0"/>
          <w:numId w:val="44"/>
        </w:numPr>
        <w:tabs>
          <w:tab w:val="left" w:pos="0"/>
          <w:tab w:val="left" w:pos="10080"/>
          <w:tab w:val="left" w:pos="10800"/>
          <w:tab w:val="left" w:pos="11520"/>
          <w:tab w:val="left" w:pos="12240"/>
        </w:tabs>
        <w:spacing w:after="200" w:line="276" w:lineRule="auto"/>
        <w:rPr>
          <w:rFonts w:ascii="Arial" w:hAnsi="Arial" w:cs="Arial"/>
          <w:sz w:val="22"/>
          <w:szCs w:val="22"/>
        </w:rPr>
      </w:pPr>
      <w:proofErr w:type="gramStart"/>
      <w:r w:rsidRPr="00A2169B">
        <w:rPr>
          <w:rFonts w:ascii="Arial" w:hAnsi="Arial" w:cs="Arial"/>
          <w:sz w:val="22"/>
          <w:szCs w:val="22"/>
        </w:rPr>
        <w:t>soiling</w:t>
      </w:r>
      <w:proofErr w:type="gramEnd"/>
      <w:r w:rsidRPr="00A2169B">
        <w:rPr>
          <w:rFonts w:ascii="Arial" w:hAnsi="Arial" w:cs="Arial"/>
          <w:sz w:val="22"/>
          <w:szCs w:val="22"/>
        </w:rPr>
        <w:t>, smearing faeces, enuresis.</w:t>
      </w:r>
    </w:p>
    <w:p w:rsidR="00A2169B" w:rsidRPr="00A2169B" w:rsidRDefault="00A2169B" w:rsidP="00A2169B">
      <w:pPr>
        <w:spacing w:after="200" w:line="276" w:lineRule="auto"/>
        <w:rPr>
          <w:rFonts w:ascii="Arial" w:hAnsi="Arial" w:cs="Arial"/>
          <w:sz w:val="22"/>
          <w:szCs w:val="22"/>
        </w:rPr>
      </w:pPr>
      <w:r w:rsidRPr="00A2169B">
        <w:rPr>
          <w:rFonts w:ascii="Arial" w:hAnsi="Arial" w:cs="Arial"/>
          <w:sz w:val="22"/>
          <w:szCs w:val="22"/>
        </w:rPr>
        <w:lastRenderedPageBreak/>
        <w:t>N.B: Some situations where children stop communication suddenly (known as “traumatic mutism”) can indicate maltreatment.</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b/>
          <w:sz w:val="22"/>
          <w:szCs w:val="22"/>
        </w:rPr>
      </w:pPr>
      <w:r w:rsidRPr="00A2169B">
        <w:rPr>
          <w:rFonts w:ascii="Arial" w:hAnsi="Arial" w:cs="Arial"/>
          <w:b/>
          <w:sz w:val="22"/>
          <w:szCs w:val="22"/>
        </w:rPr>
        <w:t>6. Responses from parents</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Research and experience indicates that the following responses from parents may suggest a cause for concern across all four categories:</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delay in seeking treatment that is obviously needed</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unawareness or denial of any injury, pain or loss of function (for example, a fractured limb)</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incompatible explanations offered, several different explanations or the child is said to have acted in a way that is inappropriate to her/his age and development</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reluctance to give information or failure to mention other known relevant injuries</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frequent presentation of minor injuries</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 persistently negative attitude towards the child</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unrealistic expectations or constant complaints about the child</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alcohol misuse or other drug/substance misuse</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parents request removal of the child from home; or</w:t>
      </w:r>
    </w:p>
    <w:p w:rsidR="00A2169B" w:rsidRPr="00A2169B" w:rsidRDefault="00A2169B" w:rsidP="00A2169B">
      <w:pPr>
        <w:numPr>
          <w:ilvl w:val="0"/>
          <w:numId w:val="45"/>
        </w:numPr>
        <w:tabs>
          <w:tab w:val="left" w:pos="0"/>
          <w:tab w:val="left" w:pos="10080"/>
          <w:tab w:val="left" w:pos="10800"/>
          <w:tab w:val="left" w:pos="11520"/>
          <w:tab w:val="left" w:pos="12240"/>
        </w:tabs>
        <w:spacing w:after="200" w:line="276" w:lineRule="auto"/>
        <w:rPr>
          <w:rFonts w:ascii="Arial" w:hAnsi="Arial" w:cs="Arial"/>
          <w:sz w:val="22"/>
          <w:szCs w:val="22"/>
        </w:rPr>
      </w:pPr>
      <w:proofErr w:type="gramStart"/>
      <w:r w:rsidRPr="00A2169B">
        <w:rPr>
          <w:rFonts w:ascii="Arial" w:hAnsi="Arial" w:cs="Arial"/>
          <w:sz w:val="22"/>
          <w:szCs w:val="22"/>
        </w:rPr>
        <w:t>violence</w:t>
      </w:r>
      <w:proofErr w:type="gramEnd"/>
      <w:r w:rsidRPr="00A2169B">
        <w:rPr>
          <w:rFonts w:ascii="Arial" w:hAnsi="Arial" w:cs="Arial"/>
          <w:sz w:val="22"/>
          <w:szCs w:val="22"/>
        </w:rPr>
        <w:t xml:space="preserve"> between adults in the household.</w:t>
      </w:r>
    </w:p>
    <w:p w:rsidR="00A2169B" w:rsidRPr="00A2169B" w:rsidRDefault="00A2169B" w:rsidP="00A2169B">
      <w:pPr>
        <w:spacing w:after="200" w:line="276" w:lineRule="auto"/>
        <w:rPr>
          <w:rFonts w:ascii="Arial" w:hAnsi="Arial" w:cs="Arial"/>
          <w:b/>
          <w:bCs/>
          <w:sz w:val="22"/>
          <w:szCs w:val="22"/>
        </w:rPr>
      </w:pPr>
      <w:r w:rsidRPr="00A2169B">
        <w:rPr>
          <w:rFonts w:ascii="Arial" w:hAnsi="Arial" w:cs="Arial"/>
          <w:b/>
          <w:bCs/>
          <w:sz w:val="22"/>
          <w:szCs w:val="22"/>
        </w:rPr>
        <w:t>7. Disabled children</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When working with children with disabilities, practitioners need to be aware those additional vulnerabilities to abuse and neglect such as:</w:t>
      </w:r>
    </w:p>
    <w:p w:rsidR="00A2169B" w:rsidRPr="00A2169B" w:rsidRDefault="00A2169B" w:rsidP="00A2169B">
      <w:pPr>
        <w:numPr>
          <w:ilvl w:val="0"/>
          <w:numId w:val="46"/>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assumptions that indicators of possible abuse such as behaviour, mood and injury relate to the child’s disability without further exploration</w:t>
      </w:r>
    </w:p>
    <w:p w:rsidR="00A2169B" w:rsidRPr="00A2169B" w:rsidRDefault="00A2169B" w:rsidP="00A2169B">
      <w:pPr>
        <w:numPr>
          <w:ilvl w:val="0"/>
          <w:numId w:val="46"/>
        </w:num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children with SEN and disabilities can be disproportionately impacted by things like bullying without outwardly showing any signs</w:t>
      </w:r>
    </w:p>
    <w:p w:rsidR="00A2169B" w:rsidRPr="00A2169B" w:rsidRDefault="00A2169B" w:rsidP="00A2169B">
      <w:pPr>
        <w:numPr>
          <w:ilvl w:val="0"/>
          <w:numId w:val="46"/>
        </w:numPr>
        <w:tabs>
          <w:tab w:val="left" w:pos="0"/>
          <w:tab w:val="left" w:pos="10080"/>
          <w:tab w:val="left" w:pos="10800"/>
          <w:tab w:val="left" w:pos="11520"/>
          <w:tab w:val="left" w:pos="12240"/>
        </w:tabs>
        <w:spacing w:after="200" w:line="276" w:lineRule="auto"/>
        <w:rPr>
          <w:rFonts w:ascii="Arial" w:hAnsi="Arial" w:cs="Arial"/>
          <w:sz w:val="22"/>
          <w:szCs w:val="22"/>
        </w:rPr>
      </w:pPr>
      <w:proofErr w:type="gramStart"/>
      <w:r w:rsidRPr="00A2169B">
        <w:rPr>
          <w:rFonts w:ascii="Arial" w:hAnsi="Arial" w:cs="Arial"/>
          <w:sz w:val="22"/>
          <w:szCs w:val="22"/>
        </w:rPr>
        <w:t>communication</w:t>
      </w:r>
      <w:proofErr w:type="gramEnd"/>
      <w:r w:rsidRPr="00A2169B">
        <w:rPr>
          <w:rFonts w:ascii="Arial" w:hAnsi="Arial" w:cs="Arial"/>
          <w:sz w:val="22"/>
          <w:szCs w:val="22"/>
        </w:rPr>
        <w:t xml:space="preserve"> barriers and difficulties in overcoming these barriers.</w:t>
      </w:r>
    </w:p>
    <w:p w:rsidR="00A2169B" w:rsidRPr="00A2169B" w:rsidRDefault="00A2169B" w:rsidP="00A2169B">
      <w:pPr>
        <w:tabs>
          <w:tab w:val="left" w:pos="0"/>
          <w:tab w:val="left" w:pos="10080"/>
          <w:tab w:val="left" w:pos="10800"/>
          <w:tab w:val="left" w:pos="11520"/>
          <w:tab w:val="left" w:pos="12240"/>
        </w:tabs>
        <w:spacing w:after="200" w:line="276" w:lineRule="auto"/>
        <w:rPr>
          <w:rFonts w:ascii="Arial" w:hAnsi="Arial" w:cs="Arial"/>
          <w:sz w:val="22"/>
          <w:szCs w:val="22"/>
        </w:rPr>
      </w:pPr>
      <w:r w:rsidRPr="00A2169B">
        <w:rPr>
          <w:rFonts w:ascii="Arial" w:hAnsi="Arial" w:cs="Arial"/>
          <w:sz w:val="22"/>
          <w:szCs w:val="22"/>
        </w:rPr>
        <w:t xml:space="preserve"> P</w:t>
      </w:r>
      <w:r w:rsidRPr="00A2169B">
        <w:rPr>
          <w:rFonts w:ascii="Arial" w:hAnsi="Arial" w:cs="Arial"/>
          <w:bCs/>
          <w:sz w:val="22"/>
          <w:szCs w:val="22"/>
        </w:rPr>
        <w:t>ossible indicators of</w:t>
      </w:r>
      <w:r w:rsidRPr="00A2169B">
        <w:rPr>
          <w:rFonts w:ascii="Arial" w:hAnsi="Arial" w:cs="Arial"/>
          <w:sz w:val="22"/>
          <w:szCs w:val="22"/>
        </w:rPr>
        <w:t xml:space="preserve"> </w:t>
      </w:r>
      <w:r w:rsidRPr="00A2169B">
        <w:rPr>
          <w:rFonts w:ascii="Arial" w:hAnsi="Arial" w:cs="Arial"/>
          <w:bCs/>
          <w:sz w:val="22"/>
          <w:szCs w:val="22"/>
        </w:rPr>
        <w:t xml:space="preserve">abuse </w:t>
      </w:r>
      <w:r w:rsidRPr="00A2169B">
        <w:rPr>
          <w:rFonts w:ascii="Arial" w:hAnsi="Arial" w:cs="Arial"/>
          <w:sz w:val="22"/>
          <w:szCs w:val="22"/>
        </w:rPr>
        <w:t>and/or neglect may also include:</w:t>
      </w:r>
    </w:p>
    <w:p w:rsidR="00A2169B" w:rsidRPr="00A2169B" w:rsidRDefault="00A2169B" w:rsidP="00A2169B">
      <w:pPr>
        <w:numPr>
          <w:ilvl w:val="0"/>
          <w:numId w:val="38"/>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a bruise in a site that might not be of concern on an ambulant child such as the shin, might be of concern on a non-mobile child</w:t>
      </w:r>
    </w:p>
    <w:p w:rsidR="00A2169B" w:rsidRPr="00A2169B" w:rsidRDefault="00A2169B" w:rsidP="00A2169B">
      <w:pPr>
        <w:numPr>
          <w:ilvl w:val="0"/>
          <w:numId w:val="38"/>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not getting enough help with feeding leading to malnourishment</w:t>
      </w:r>
    </w:p>
    <w:p w:rsidR="00A2169B" w:rsidRPr="00A2169B" w:rsidRDefault="00A2169B" w:rsidP="00A2169B">
      <w:pPr>
        <w:numPr>
          <w:ilvl w:val="0"/>
          <w:numId w:val="38"/>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poor toileting</w:t>
      </w:r>
    </w:p>
    <w:p w:rsidR="00A2169B" w:rsidRPr="00A2169B" w:rsidRDefault="00A2169B" w:rsidP="00A2169B">
      <w:pPr>
        <w:numPr>
          <w:ilvl w:val="0"/>
          <w:numId w:val="38"/>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lack of stimulation</w:t>
      </w:r>
    </w:p>
    <w:p w:rsidR="00A2169B" w:rsidRPr="00A2169B" w:rsidRDefault="00A2169B" w:rsidP="00A2169B">
      <w:pPr>
        <w:numPr>
          <w:ilvl w:val="0"/>
          <w:numId w:val="38"/>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lastRenderedPageBreak/>
        <w:t>unjustified and/or excessive use of restraint</w:t>
      </w:r>
    </w:p>
    <w:p w:rsidR="00A2169B" w:rsidRPr="00A2169B" w:rsidRDefault="00A2169B" w:rsidP="00A2169B">
      <w:pPr>
        <w:numPr>
          <w:ilvl w:val="0"/>
          <w:numId w:val="38"/>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rough handling, extreme behaviour modification such as deprivation of medication, food or clothing, disabling wheelchair batteries</w:t>
      </w:r>
    </w:p>
    <w:p w:rsidR="00A2169B" w:rsidRPr="00A2169B" w:rsidRDefault="00A2169B" w:rsidP="00A2169B">
      <w:pPr>
        <w:numPr>
          <w:ilvl w:val="0"/>
          <w:numId w:val="39"/>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unwillingness to try to learn a child’s means of communication</w:t>
      </w:r>
    </w:p>
    <w:p w:rsidR="00A2169B" w:rsidRPr="00A2169B" w:rsidRDefault="00A2169B" w:rsidP="00A2169B">
      <w:pPr>
        <w:numPr>
          <w:ilvl w:val="0"/>
          <w:numId w:val="39"/>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ill-fitting equipment, for example callipers, sleep boards, inappropriate splinting</w:t>
      </w:r>
    </w:p>
    <w:p w:rsidR="00A2169B" w:rsidRPr="00A2169B" w:rsidRDefault="00A2169B" w:rsidP="00A2169B">
      <w:pPr>
        <w:numPr>
          <w:ilvl w:val="0"/>
          <w:numId w:val="39"/>
        </w:numPr>
        <w:autoSpaceDE w:val="0"/>
        <w:autoSpaceDN w:val="0"/>
        <w:adjustRightInd w:val="0"/>
        <w:spacing w:after="200" w:line="276" w:lineRule="auto"/>
        <w:rPr>
          <w:rFonts w:ascii="Arial" w:hAnsi="Arial" w:cs="Arial"/>
          <w:sz w:val="22"/>
          <w:szCs w:val="22"/>
        </w:rPr>
      </w:pPr>
      <w:r w:rsidRPr="00A2169B">
        <w:rPr>
          <w:rFonts w:ascii="Arial" w:hAnsi="Arial" w:cs="Arial"/>
          <w:sz w:val="22"/>
          <w:szCs w:val="22"/>
        </w:rPr>
        <w:t>misappropriation of a child’s finances; or</w:t>
      </w:r>
    </w:p>
    <w:p w:rsidR="00A2169B" w:rsidRPr="00A2169B" w:rsidRDefault="00A2169B" w:rsidP="00A2169B">
      <w:pPr>
        <w:numPr>
          <w:ilvl w:val="0"/>
          <w:numId w:val="40"/>
        </w:numPr>
        <w:autoSpaceDE w:val="0"/>
        <w:autoSpaceDN w:val="0"/>
        <w:adjustRightInd w:val="0"/>
        <w:spacing w:after="200" w:line="276" w:lineRule="auto"/>
        <w:rPr>
          <w:rFonts w:ascii="Arial" w:hAnsi="Arial" w:cs="Arial"/>
          <w:sz w:val="22"/>
          <w:szCs w:val="22"/>
        </w:rPr>
      </w:pPr>
      <w:proofErr w:type="gramStart"/>
      <w:r w:rsidRPr="00A2169B">
        <w:rPr>
          <w:rFonts w:ascii="Arial" w:hAnsi="Arial" w:cs="Arial"/>
          <w:sz w:val="22"/>
          <w:szCs w:val="22"/>
        </w:rPr>
        <w:t>inappropriate</w:t>
      </w:r>
      <w:proofErr w:type="gramEnd"/>
      <w:r w:rsidRPr="00A2169B">
        <w:rPr>
          <w:rFonts w:ascii="Arial" w:hAnsi="Arial" w:cs="Arial"/>
          <w:sz w:val="22"/>
          <w:szCs w:val="22"/>
        </w:rPr>
        <w:t xml:space="preserve"> invasive procedures.</w:t>
      </w:r>
    </w:p>
    <w:p w:rsidR="00E83840" w:rsidRPr="00A2169B" w:rsidRDefault="00A2169B" w:rsidP="00A2169B">
      <w:pPr>
        <w:widowControl w:val="0"/>
        <w:autoSpaceDE w:val="0"/>
        <w:autoSpaceDN w:val="0"/>
        <w:adjustRightInd w:val="0"/>
        <w:spacing w:after="200" w:line="276" w:lineRule="auto"/>
        <w:jc w:val="center"/>
        <w:rPr>
          <w:rFonts w:ascii="Arial" w:hAnsi="Arial" w:cs="Arial"/>
          <w:b/>
          <w:sz w:val="22"/>
          <w:szCs w:val="22"/>
        </w:rPr>
      </w:pPr>
      <w:r w:rsidRPr="00A2169B">
        <w:rPr>
          <w:rFonts w:ascii="Arial" w:hAnsi="Arial" w:cs="Arial"/>
          <w:sz w:val="22"/>
          <w:szCs w:val="22"/>
        </w:rPr>
        <w:br w:type="page"/>
      </w:r>
    </w:p>
    <w:p w:rsidR="003873B9" w:rsidRDefault="003873B9" w:rsidP="003873B9">
      <w:pPr>
        <w:spacing w:after="200" w:line="276" w:lineRule="auto"/>
        <w:rPr>
          <w:rFonts w:ascii="Arial" w:hAnsi="Arial" w:cs="Arial"/>
          <w:b/>
          <w:sz w:val="22"/>
          <w:szCs w:val="22"/>
        </w:rPr>
      </w:pPr>
      <w:r w:rsidRPr="00A2169B">
        <w:rPr>
          <w:rFonts w:ascii="Arial" w:hAnsi="Arial" w:cs="Arial"/>
          <w:b/>
          <w:sz w:val="22"/>
          <w:szCs w:val="22"/>
        </w:rPr>
        <w:lastRenderedPageBreak/>
        <w:t xml:space="preserve">Appendix </w:t>
      </w:r>
      <w:r>
        <w:rPr>
          <w:rFonts w:ascii="Arial" w:hAnsi="Arial" w:cs="Arial"/>
          <w:b/>
          <w:sz w:val="22"/>
          <w:szCs w:val="22"/>
        </w:rPr>
        <w:t>Two</w:t>
      </w:r>
    </w:p>
    <w:p w:rsidR="00A75BC7" w:rsidRDefault="00A75BC7" w:rsidP="00A75BC7">
      <w:pPr>
        <w:spacing w:after="200" w:line="276" w:lineRule="auto"/>
        <w:jc w:val="center"/>
        <w:rPr>
          <w:rFonts w:ascii="Arial" w:hAnsi="Arial" w:cs="Arial"/>
          <w:b/>
          <w:sz w:val="22"/>
          <w:szCs w:val="22"/>
          <w:u w:val="single"/>
        </w:rPr>
      </w:pPr>
      <w:r>
        <w:rPr>
          <w:rFonts w:ascii="Arial" w:hAnsi="Arial" w:cs="Arial"/>
          <w:b/>
          <w:sz w:val="22"/>
          <w:szCs w:val="22"/>
          <w:u w:val="single"/>
        </w:rPr>
        <w:t>FURTHER INFORMTION</w:t>
      </w:r>
    </w:p>
    <w:p w:rsidR="00A75BC7" w:rsidRPr="00A2169B" w:rsidRDefault="00A75BC7" w:rsidP="00A75BC7">
      <w:pPr>
        <w:spacing w:after="200" w:line="276" w:lineRule="auto"/>
        <w:rPr>
          <w:rFonts w:ascii="Arial" w:hAnsi="Arial" w:cs="Arial"/>
          <w:b/>
          <w:sz w:val="22"/>
          <w:szCs w:val="22"/>
          <w:u w:val="single"/>
        </w:rPr>
      </w:pPr>
      <w:bookmarkStart w:id="2" w:name="_GoBack"/>
      <w:bookmarkEnd w:id="2"/>
    </w:p>
    <w:p w:rsidR="00E83840" w:rsidRPr="00E83840" w:rsidRDefault="00E83840" w:rsidP="00E83840">
      <w:pPr>
        <w:widowControl w:val="0"/>
        <w:autoSpaceDE w:val="0"/>
        <w:autoSpaceDN w:val="0"/>
        <w:adjustRightInd w:val="0"/>
        <w:spacing w:after="200" w:line="276" w:lineRule="auto"/>
        <w:rPr>
          <w:rFonts w:ascii="Arial" w:hAnsi="Arial" w:cs="Arial"/>
          <w:b/>
          <w:sz w:val="24"/>
          <w:szCs w:val="24"/>
        </w:rPr>
      </w:pPr>
    </w:p>
    <w:p w:rsidR="00E83840" w:rsidRPr="00E83840" w:rsidRDefault="00E83840" w:rsidP="00E83840">
      <w:pPr>
        <w:rPr>
          <w:rFonts w:ascii="Arial" w:hAnsi="Arial" w:cs="Arial"/>
          <w:sz w:val="22"/>
          <w:szCs w:val="22"/>
          <w:lang w:eastAsia="en-US"/>
        </w:rPr>
      </w:pPr>
    </w:p>
    <w:p w:rsidR="00E83840" w:rsidRPr="003117D6" w:rsidRDefault="00E83840" w:rsidP="003117D6">
      <w:pPr>
        <w:rPr>
          <w:rFonts w:ascii="Arial" w:eastAsiaTheme="minorHAnsi" w:hAnsi="Arial" w:cs="Arial"/>
          <w:sz w:val="22"/>
          <w:szCs w:val="22"/>
          <w:lang w:eastAsia="en-US"/>
        </w:rPr>
      </w:pPr>
    </w:p>
    <w:p w:rsidR="003117D6" w:rsidRPr="003117D6" w:rsidRDefault="003117D6" w:rsidP="003117D6">
      <w:pPr>
        <w:rPr>
          <w:rFonts w:ascii="Arial" w:hAnsi="Arial" w:cs="Arial"/>
          <w:sz w:val="24"/>
          <w:szCs w:val="24"/>
          <w:lang w:eastAsia="en-US"/>
        </w:rPr>
      </w:pPr>
    </w:p>
    <w:p w:rsidR="003117D6" w:rsidRPr="003117D6" w:rsidRDefault="003117D6" w:rsidP="003117D6">
      <w:pPr>
        <w:rPr>
          <w:rFonts w:ascii="Arial" w:hAnsi="Arial" w:cs="Arial"/>
          <w:sz w:val="22"/>
          <w:szCs w:val="22"/>
          <w:lang w:eastAsia="en-US"/>
        </w:rPr>
      </w:pPr>
    </w:p>
    <w:p w:rsidR="003117D6" w:rsidRPr="003117D6" w:rsidRDefault="003117D6" w:rsidP="000437F3">
      <w:pPr>
        <w:pStyle w:val="Default"/>
        <w:rPr>
          <w:sz w:val="22"/>
          <w:szCs w:val="22"/>
        </w:rPr>
      </w:pPr>
    </w:p>
    <w:p w:rsidR="000437F3" w:rsidRPr="000437F3" w:rsidRDefault="000437F3" w:rsidP="000437F3">
      <w:pPr>
        <w:pStyle w:val="Default"/>
        <w:rPr>
          <w:b/>
          <w:sz w:val="22"/>
          <w:szCs w:val="22"/>
        </w:rPr>
      </w:pPr>
      <w:r>
        <w:rPr>
          <w:b/>
          <w:sz w:val="22"/>
          <w:szCs w:val="22"/>
        </w:rPr>
        <w:t xml:space="preserve"> </w:t>
      </w:r>
    </w:p>
    <w:p w:rsidR="000437F3" w:rsidRDefault="000437F3" w:rsidP="000437F3">
      <w:pPr>
        <w:pStyle w:val="Default"/>
        <w:rPr>
          <w:sz w:val="23"/>
          <w:szCs w:val="23"/>
        </w:rPr>
      </w:pPr>
    </w:p>
    <w:p w:rsidR="000437F3" w:rsidRPr="000437F3" w:rsidRDefault="000437F3" w:rsidP="000437F3">
      <w:pPr>
        <w:pStyle w:val="Default"/>
        <w:rPr>
          <w:b/>
          <w:sz w:val="22"/>
          <w:szCs w:val="22"/>
        </w:rPr>
      </w:pPr>
    </w:p>
    <w:p w:rsidR="000437F3" w:rsidRPr="000437F3" w:rsidRDefault="000437F3" w:rsidP="000437F3">
      <w:pPr>
        <w:pStyle w:val="Default"/>
        <w:rPr>
          <w:sz w:val="22"/>
          <w:szCs w:val="22"/>
        </w:rPr>
      </w:pPr>
    </w:p>
    <w:p w:rsidR="000437F3" w:rsidRPr="000437F3" w:rsidRDefault="000437F3" w:rsidP="000437F3">
      <w:pPr>
        <w:pStyle w:val="Default"/>
        <w:rPr>
          <w:b/>
          <w:sz w:val="22"/>
          <w:szCs w:val="22"/>
        </w:rPr>
      </w:pPr>
    </w:p>
    <w:p w:rsidR="00D70F85" w:rsidRPr="000437F3" w:rsidRDefault="00D70F85" w:rsidP="00D70F85">
      <w:pPr>
        <w:spacing w:after="109"/>
        <w:rPr>
          <w:rFonts w:ascii="Arial" w:hAnsi="Arial" w:cs="Arial"/>
          <w:b/>
          <w:bCs/>
          <w:color w:val="000000"/>
          <w:sz w:val="22"/>
          <w:szCs w:val="22"/>
        </w:rPr>
      </w:pPr>
    </w:p>
    <w:tbl>
      <w:tblPr>
        <w:tblW w:w="9923" w:type="dxa"/>
        <w:tblLayout w:type="fixed"/>
        <w:tblLook w:val="0000" w:firstRow="0" w:lastRow="0" w:firstColumn="0" w:lastColumn="0" w:noHBand="0" w:noVBand="0"/>
      </w:tblPr>
      <w:tblGrid>
        <w:gridCol w:w="3535"/>
        <w:gridCol w:w="2853"/>
        <w:gridCol w:w="3535"/>
      </w:tblGrid>
      <w:tr w:rsidR="0064071E" w:rsidRPr="0064071E" w:rsidTr="00867842">
        <w:tc>
          <w:tcPr>
            <w:tcW w:w="3535" w:type="dxa"/>
          </w:tcPr>
          <w:p w:rsidR="0064071E" w:rsidRPr="0064071E" w:rsidRDefault="0064071E" w:rsidP="0064071E">
            <w:pPr>
              <w:rPr>
                <w:rFonts w:ascii="Arial" w:hAnsi="Arial" w:cs="Arial"/>
                <w:b/>
                <w:sz w:val="22"/>
                <w:szCs w:val="22"/>
                <w:lang w:eastAsia="en-US"/>
              </w:rPr>
            </w:pPr>
          </w:p>
        </w:tc>
        <w:tc>
          <w:tcPr>
            <w:tcW w:w="6388" w:type="dxa"/>
            <w:gridSpan w:val="2"/>
          </w:tcPr>
          <w:p w:rsidR="0064071E" w:rsidRPr="0064071E" w:rsidRDefault="0064071E" w:rsidP="0064071E">
            <w:pPr>
              <w:rPr>
                <w:rFonts w:ascii="Arial" w:hAnsi="Arial" w:cs="Arial"/>
                <w:sz w:val="22"/>
                <w:szCs w:val="22"/>
                <w:lang w:eastAsia="en-US"/>
              </w:rPr>
            </w:pPr>
          </w:p>
        </w:tc>
      </w:tr>
      <w:tr w:rsidR="0064071E" w:rsidRPr="00562F2A" w:rsidTr="00867842">
        <w:tc>
          <w:tcPr>
            <w:tcW w:w="3535" w:type="dxa"/>
          </w:tcPr>
          <w:p w:rsidR="0064071E" w:rsidRPr="00FA27DB" w:rsidRDefault="0064071E" w:rsidP="00867842">
            <w:pPr>
              <w:rPr>
                <w:rFonts w:ascii="Arial" w:hAnsi="Arial" w:cs="Arial"/>
                <w:b/>
                <w:sz w:val="22"/>
                <w:szCs w:val="22"/>
              </w:rPr>
            </w:pPr>
          </w:p>
        </w:tc>
        <w:tc>
          <w:tcPr>
            <w:tcW w:w="6388" w:type="dxa"/>
            <w:gridSpan w:val="2"/>
          </w:tcPr>
          <w:p w:rsidR="0064071E" w:rsidRPr="00FA27DB" w:rsidRDefault="0064071E" w:rsidP="00566DF7">
            <w:pPr>
              <w:rPr>
                <w:rFonts w:ascii="Arial" w:hAnsi="Arial" w:cs="Arial"/>
                <w:sz w:val="22"/>
                <w:szCs w:val="22"/>
              </w:rPr>
            </w:pPr>
          </w:p>
        </w:tc>
      </w:tr>
      <w:tr w:rsidR="001F28E7" w:rsidRPr="007D3927" w:rsidTr="0064071E">
        <w:trPr>
          <w:gridAfter w:val="1"/>
          <w:wAfter w:w="3535" w:type="dxa"/>
        </w:trPr>
        <w:tc>
          <w:tcPr>
            <w:tcW w:w="6388" w:type="dxa"/>
            <w:gridSpan w:val="2"/>
          </w:tcPr>
          <w:p w:rsidR="001F28E7" w:rsidRPr="00FA27DB" w:rsidRDefault="001F28E7" w:rsidP="00D70F85">
            <w:pPr>
              <w:rPr>
                <w:rFonts w:ascii="Arial" w:hAnsi="Arial" w:cs="Arial"/>
                <w:sz w:val="22"/>
                <w:szCs w:val="22"/>
              </w:rPr>
            </w:pPr>
          </w:p>
        </w:tc>
      </w:tr>
    </w:tbl>
    <w:p w:rsidR="0098610D" w:rsidRPr="0064071E" w:rsidRDefault="0098610D" w:rsidP="0064071E">
      <w:pPr>
        <w:spacing w:after="109"/>
        <w:ind w:left="360"/>
        <w:rPr>
          <w:rFonts w:ascii="Arial" w:hAnsi="Arial" w:cs="Arial"/>
          <w:color w:val="000000"/>
          <w:sz w:val="22"/>
          <w:szCs w:val="22"/>
        </w:rPr>
      </w:pPr>
    </w:p>
    <w:p w:rsidR="0098610D" w:rsidRPr="0098610D" w:rsidRDefault="0098610D" w:rsidP="0098610D">
      <w:pPr>
        <w:spacing w:after="192"/>
        <w:jc w:val="both"/>
        <w:rPr>
          <w:rFonts w:ascii="Tahoma" w:hAnsi="Tahoma" w:cs="Tahoma"/>
          <w:b/>
          <w:bCs/>
          <w:iCs/>
          <w:sz w:val="22"/>
          <w:szCs w:val="22"/>
        </w:rPr>
      </w:pPr>
    </w:p>
    <w:p w:rsidR="00EA388B" w:rsidRDefault="00EA388B"/>
    <w:sectPr w:rsidR="00EA3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A2C"/>
    <w:multiLevelType w:val="hybridMultilevel"/>
    <w:tmpl w:val="D35C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B020E"/>
    <w:multiLevelType w:val="hybridMultilevel"/>
    <w:tmpl w:val="100863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87626E1"/>
    <w:multiLevelType w:val="hybridMultilevel"/>
    <w:tmpl w:val="DF1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35462"/>
    <w:multiLevelType w:val="multilevel"/>
    <w:tmpl w:val="DB5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92927"/>
    <w:multiLevelType w:val="hybridMultilevel"/>
    <w:tmpl w:val="9EBC2E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BB3B43"/>
    <w:multiLevelType w:val="hybridMultilevel"/>
    <w:tmpl w:val="81040D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F730E8"/>
    <w:multiLevelType w:val="hybridMultilevel"/>
    <w:tmpl w:val="CE367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7120B14"/>
    <w:multiLevelType w:val="hybridMultilevel"/>
    <w:tmpl w:val="EA2298C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1F05B1"/>
    <w:multiLevelType w:val="hybridMultilevel"/>
    <w:tmpl w:val="7FF6A9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105CA8"/>
    <w:multiLevelType w:val="hybridMultilevel"/>
    <w:tmpl w:val="C408DAEA"/>
    <w:lvl w:ilvl="0" w:tplc="08090001">
      <w:start w:val="1"/>
      <w:numFmt w:val="bullet"/>
      <w:lvlText w:val=""/>
      <w:lvlJc w:val="left"/>
      <w:pPr>
        <w:tabs>
          <w:tab w:val="num" w:pos="1080"/>
        </w:tabs>
        <w:ind w:left="1080" w:hanging="360"/>
      </w:pPr>
      <w:rPr>
        <w:rFonts w:ascii="Symbol" w:hAnsi="Symbol" w:hint="default"/>
      </w:rPr>
    </w:lvl>
    <w:lvl w:ilvl="1" w:tplc="BFF00B9E">
      <w:start w:val="1"/>
      <w:numFmt w:val="bullet"/>
      <w:lvlText w:val="-"/>
      <w:lvlJc w:val="left"/>
      <w:pPr>
        <w:tabs>
          <w:tab w:val="num" w:pos="1800"/>
        </w:tabs>
        <w:ind w:left="1800" w:hanging="360"/>
      </w:pPr>
      <w:rPr>
        <w:rFonts w:ascii="Arial" w:eastAsia="Times New Roma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338B1400"/>
    <w:multiLevelType w:val="hybridMultilevel"/>
    <w:tmpl w:val="95903E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4D0E78"/>
    <w:multiLevelType w:val="hybridMultilevel"/>
    <w:tmpl w:val="9D1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364FE5"/>
    <w:multiLevelType w:val="hybridMultilevel"/>
    <w:tmpl w:val="83943B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78D6489"/>
    <w:multiLevelType w:val="hybridMultilevel"/>
    <w:tmpl w:val="64E4F4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77BC3"/>
    <w:multiLevelType w:val="hybridMultilevel"/>
    <w:tmpl w:val="445CC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B707698"/>
    <w:multiLevelType w:val="hybridMultilevel"/>
    <w:tmpl w:val="D6FE51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5E2121"/>
    <w:multiLevelType w:val="hybridMultilevel"/>
    <w:tmpl w:val="2D54660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nsid w:val="3E737149"/>
    <w:multiLevelType w:val="hybridMultilevel"/>
    <w:tmpl w:val="A7B2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FF70FE"/>
    <w:multiLevelType w:val="hybridMultilevel"/>
    <w:tmpl w:val="079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9574DC"/>
    <w:multiLevelType w:val="hybridMultilevel"/>
    <w:tmpl w:val="E4AE64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3F2CCA"/>
    <w:multiLevelType w:val="hybridMultilevel"/>
    <w:tmpl w:val="A758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7D5D18"/>
    <w:multiLevelType w:val="hybridMultilevel"/>
    <w:tmpl w:val="CE4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092D0F"/>
    <w:multiLevelType w:val="hybridMultilevel"/>
    <w:tmpl w:val="7212BBE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D222D5"/>
    <w:multiLevelType w:val="multilevel"/>
    <w:tmpl w:val="EB70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5651D6"/>
    <w:multiLevelType w:val="hybridMultilevel"/>
    <w:tmpl w:val="A36A852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3EB30F1"/>
    <w:multiLevelType w:val="hybridMultilevel"/>
    <w:tmpl w:val="9EA0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63091D74"/>
    <w:multiLevelType w:val="hybridMultilevel"/>
    <w:tmpl w:val="5A805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4F2721A"/>
    <w:multiLevelType w:val="hybridMultilevel"/>
    <w:tmpl w:val="F9167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70748A0"/>
    <w:multiLevelType w:val="hybridMultilevel"/>
    <w:tmpl w:val="B7420A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6A576809"/>
    <w:multiLevelType w:val="hybridMultilevel"/>
    <w:tmpl w:val="F26820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731C42"/>
    <w:multiLevelType w:val="hybridMultilevel"/>
    <w:tmpl w:val="7A8CE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E226EB7"/>
    <w:multiLevelType w:val="hybridMultilevel"/>
    <w:tmpl w:val="3EAEE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0C8095B"/>
    <w:multiLevelType w:val="multilevel"/>
    <w:tmpl w:val="2A5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631FA2"/>
    <w:multiLevelType w:val="hybridMultilevel"/>
    <w:tmpl w:val="E29E6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853081"/>
    <w:multiLevelType w:val="multilevel"/>
    <w:tmpl w:val="0FC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237362"/>
    <w:multiLevelType w:val="hybridMultilevel"/>
    <w:tmpl w:val="8F2E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CC578A"/>
    <w:multiLevelType w:val="hybridMultilevel"/>
    <w:tmpl w:val="3E42E2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014557"/>
    <w:multiLevelType w:val="hybridMultilevel"/>
    <w:tmpl w:val="B8182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D980E96"/>
    <w:multiLevelType w:val="hybridMultilevel"/>
    <w:tmpl w:val="4B2A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C222B9"/>
    <w:multiLevelType w:val="hybridMultilevel"/>
    <w:tmpl w:val="283E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44"/>
  </w:num>
  <w:num w:numId="3">
    <w:abstractNumId w:val="45"/>
  </w:num>
  <w:num w:numId="4">
    <w:abstractNumId w:val="40"/>
  </w:num>
  <w:num w:numId="5">
    <w:abstractNumId w:val="18"/>
  </w:num>
  <w:num w:numId="6">
    <w:abstractNumId w:val="1"/>
  </w:num>
  <w:num w:numId="7">
    <w:abstractNumId w:val="25"/>
  </w:num>
  <w:num w:numId="8">
    <w:abstractNumId w:val="32"/>
  </w:num>
  <w:num w:numId="9">
    <w:abstractNumId w:val="10"/>
  </w:num>
  <w:num w:numId="10">
    <w:abstractNumId w:val="21"/>
  </w:num>
  <w:num w:numId="11">
    <w:abstractNumId w:val="43"/>
  </w:num>
  <w:num w:numId="12">
    <w:abstractNumId w:val="5"/>
  </w:num>
  <w:num w:numId="13">
    <w:abstractNumId w:val="14"/>
  </w:num>
  <w:num w:numId="14">
    <w:abstractNumId w:val="11"/>
  </w:num>
  <w:num w:numId="15">
    <w:abstractNumId w:val="15"/>
  </w:num>
  <w:num w:numId="16">
    <w:abstractNumId w:val="23"/>
  </w:num>
  <w:num w:numId="17">
    <w:abstractNumId w:val="22"/>
  </w:num>
  <w:num w:numId="18">
    <w:abstractNumId w:val="27"/>
  </w:num>
  <w:num w:numId="19">
    <w:abstractNumId w:val="36"/>
  </w:num>
  <w:num w:numId="20">
    <w:abstractNumId w:val="41"/>
  </w:num>
  <w:num w:numId="21">
    <w:abstractNumId w:val="17"/>
  </w:num>
  <w:num w:numId="22">
    <w:abstractNumId w:val="4"/>
  </w:num>
  <w:num w:numId="23">
    <w:abstractNumId w:val="3"/>
  </w:num>
  <w:num w:numId="24">
    <w:abstractNumId w:val="9"/>
  </w:num>
  <w:num w:numId="25">
    <w:abstractNumId w:val="19"/>
  </w:num>
  <w:num w:numId="26">
    <w:abstractNumId w:val="33"/>
  </w:num>
  <w:num w:numId="27">
    <w:abstractNumId w:val="38"/>
  </w:num>
  <w:num w:numId="28">
    <w:abstractNumId w:val="34"/>
  </w:num>
  <w:num w:numId="29">
    <w:abstractNumId w:val="26"/>
  </w:num>
  <w:num w:numId="30">
    <w:abstractNumId w:val="39"/>
  </w:num>
  <w:num w:numId="31">
    <w:abstractNumId w:val="37"/>
  </w:num>
  <w:num w:numId="32">
    <w:abstractNumId w:val="46"/>
  </w:num>
  <w:num w:numId="33">
    <w:abstractNumId w:val="42"/>
  </w:num>
  <w:num w:numId="34">
    <w:abstractNumId w:val="28"/>
  </w:num>
  <w:num w:numId="35">
    <w:abstractNumId w:val="6"/>
  </w:num>
  <w:num w:numId="36">
    <w:abstractNumId w:val="24"/>
  </w:num>
  <w:num w:numId="37">
    <w:abstractNumId w:val="20"/>
  </w:num>
  <w:num w:numId="38">
    <w:abstractNumId w:val="30"/>
  </w:num>
  <w:num w:numId="39">
    <w:abstractNumId w:val="2"/>
  </w:num>
  <w:num w:numId="40">
    <w:abstractNumId w:val="31"/>
  </w:num>
  <w:num w:numId="41">
    <w:abstractNumId w:val="12"/>
  </w:num>
  <w:num w:numId="42">
    <w:abstractNumId w:val="35"/>
  </w:num>
  <w:num w:numId="43">
    <w:abstractNumId w:val="16"/>
  </w:num>
  <w:num w:numId="44">
    <w:abstractNumId w:val="7"/>
  </w:num>
  <w:num w:numId="45">
    <w:abstractNumId w:val="13"/>
  </w:num>
  <w:num w:numId="46">
    <w:abstractNumId w:val="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0D"/>
    <w:rsid w:val="000238D3"/>
    <w:rsid w:val="00027A98"/>
    <w:rsid w:val="000437F3"/>
    <w:rsid w:val="00095E13"/>
    <w:rsid w:val="000F5A65"/>
    <w:rsid w:val="001D3065"/>
    <w:rsid w:val="001E1004"/>
    <w:rsid w:val="001F28E7"/>
    <w:rsid w:val="00207F39"/>
    <w:rsid w:val="002C261A"/>
    <w:rsid w:val="003117D6"/>
    <w:rsid w:val="003873B9"/>
    <w:rsid w:val="003B13A6"/>
    <w:rsid w:val="00462EEA"/>
    <w:rsid w:val="004B11F0"/>
    <w:rsid w:val="00566DF7"/>
    <w:rsid w:val="00602115"/>
    <w:rsid w:val="0064071E"/>
    <w:rsid w:val="00702C48"/>
    <w:rsid w:val="00726CB5"/>
    <w:rsid w:val="0074765B"/>
    <w:rsid w:val="00867842"/>
    <w:rsid w:val="008D0A27"/>
    <w:rsid w:val="008D7B2D"/>
    <w:rsid w:val="0098610D"/>
    <w:rsid w:val="00A2169B"/>
    <w:rsid w:val="00A75BC7"/>
    <w:rsid w:val="00A931BE"/>
    <w:rsid w:val="00B50FC4"/>
    <w:rsid w:val="00BD4046"/>
    <w:rsid w:val="00C254A9"/>
    <w:rsid w:val="00C76B64"/>
    <w:rsid w:val="00D70F85"/>
    <w:rsid w:val="00E24BCC"/>
    <w:rsid w:val="00E83840"/>
    <w:rsid w:val="00EA388B"/>
    <w:rsid w:val="00F23B91"/>
    <w:rsid w:val="00F65870"/>
    <w:rsid w:val="00FA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0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10D"/>
    <w:pPr>
      <w:widowControl w:val="0"/>
      <w:autoSpaceDE w:val="0"/>
      <w:autoSpaceDN w:val="0"/>
      <w:adjustRightInd w:val="0"/>
    </w:pPr>
    <w:rPr>
      <w:sz w:val="24"/>
      <w:szCs w:val="24"/>
    </w:rPr>
  </w:style>
  <w:style w:type="character" w:styleId="Hyperlink">
    <w:name w:val="Hyperlink"/>
    <w:rsid w:val="0064071E"/>
    <w:rPr>
      <w:rFonts w:ascii="Helvetica" w:hAnsi="Helvetica" w:cs="Helvetica" w:hint="default"/>
      <w:b/>
      <w:bCs/>
      <w:i w:val="0"/>
      <w:iCs w:val="0"/>
      <w:strike w:val="0"/>
      <w:dstrike w:val="0"/>
      <w:color w:val="017BBA"/>
      <w:u w:val="none"/>
      <w:effect w:val="none"/>
    </w:rPr>
  </w:style>
  <w:style w:type="paragraph" w:customStyle="1" w:styleId="Default">
    <w:name w:val="Default"/>
    <w:rsid w:val="00D70F85"/>
    <w:pPr>
      <w:autoSpaceDE w:val="0"/>
      <w:autoSpaceDN w:val="0"/>
      <w:adjustRightInd w:val="0"/>
      <w:spacing w:after="0" w:line="240" w:lineRule="auto"/>
    </w:pPr>
    <w:rPr>
      <w:color w:val="000000"/>
    </w:rPr>
  </w:style>
  <w:style w:type="character" w:customStyle="1" w:styleId="st1">
    <w:name w:val="st1"/>
    <w:basedOn w:val="DefaultParagraphFont"/>
    <w:rsid w:val="00E83840"/>
  </w:style>
  <w:style w:type="character" w:styleId="Emphasis">
    <w:name w:val="Emphasis"/>
    <w:basedOn w:val="DefaultParagraphFont"/>
    <w:uiPriority w:val="20"/>
    <w:qFormat/>
    <w:rsid w:val="00E83840"/>
    <w:rPr>
      <w:b/>
      <w:bCs/>
      <w:i w:val="0"/>
      <w:iCs w:val="0"/>
    </w:rPr>
  </w:style>
  <w:style w:type="table" w:styleId="TableGrid">
    <w:name w:val="Table Grid"/>
    <w:basedOn w:val="TableNormal"/>
    <w:rsid w:val="00BD40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F3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65870"/>
    <w:rPr>
      <w:rFonts w:ascii="Tahoma" w:hAnsi="Tahoma" w:cs="Tahoma"/>
      <w:sz w:val="16"/>
      <w:szCs w:val="16"/>
    </w:rPr>
  </w:style>
  <w:style w:type="character" w:customStyle="1" w:styleId="BalloonTextChar">
    <w:name w:val="Balloon Text Char"/>
    <w:basedOn w:val="DefaultParagraphFont"/>
    <w:link w:val="BalloonText"/>
    <w:uiPriority w:val="99"/>
    <w:semiHidden/>
    <w:rsid w:val="00F6587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0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10D"/>
    <w:pPr>
      <w:widowControl w:val="0"/>
      <w:autoSpaceDE w:val="0"/>
      <w:autoSpaceDN w:val="0"/>
      <w:adjustRightInd w:val="0"/>
    </w:pPr>
    <w:rPr>
      <w:sz w:val="24"/>
      <w:szCs w:val="24"/>
    </w:rPr>
  </w:style>
  <w:style w:type="character" w:styleId="Hyperlink">
    <w:name w:val="Hyperlink"/>
    <w:rsid w:val="0064071E"/>
    <w:rPr>
      <w:rFonts w:ascii="Helvetica" w:hAnsi="Helvetica" w:cs="Helvetica" w:hint="default"/>
      <w:b/>
      <w:bCs/>
      <w:i w:val="0"/>
      <w:iCs w:val="0"/>
      <w:strike w:val="0"/>
      <w:dstrike w:val="0"/>
      <w:color w:val="017BBA"/>
      <w:u w:val="none"/>
      <w:effect w:val="none"/>
    </w:rPr>
  </w:style>
  <w:style w:type="paragraph" w:customStyle="1" w:styleId="Default">
    <w:name w:val="Default"/>
    <w:rsid w:val="00D70F85"/>
    <w:pPr>
      <w:autoSpaceDE w:val="0"/>
      <w:autoSpaceDN w:val="0"/>
      <w:adjustRightInd w:val="0"/>
      <w:spacing w:after="0" w:line="240" w:lineRule="auto"/>
    </w:pPr>
    <w:rPr>
      <w:color w:val="000000"/>
    </w:rPr>
  </w:style>
  <w:style w:type="character" w:customStyle="1" w:styleId="st1">
    <w:name w:val="st1"/>
    <w:basedOn w:val="DefaultParagraphFont"/>
    <w:rsid w:val="00E83840"/>
  </w:style>
  <w:style w:type="character" w:styleId="Emphasis">
    <w:name w:val="Emphasis"/>
    <w:basedOn w:val="DefaultParagraphFont"/>
    <w:uiPriority w:val="20"/>
    <w:qFormat/>
    <w:rsid w:val="00E83840"/>
    <w:rPr>
      <w:b/>
      <w:bCs/>
      <w:i w:val="0"/>
      <w:iCs w:val="0"/>
    </w:rPr>
  </w:style>
  <w:style w:type="table" w:styleId="TableGrid">
    <w:name w:val="Table Grid"/>
    <w:basedOn w:val="TableNormal"/>
    <w:rsid w:val="00BD40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F39"/>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65870"/>
    <w:rPr>
      <w:rFonts w:ascii="Tahoma" w:hAnsi="Tahoma" w:cs="Tahoma"/>
      <w:sz w:val="16"/>
      <w:szCs w:val="16"/>
    </w:rPr>
  </w:style>
  <w:style w:type="character" w:customStyle="1" w:styleId="BalloonTextChar">
    <w:name w:val="Balloon Text Char"/>
    <w:basedOn w:val="DefaultParagraphFont"/>
    <w:link w:val="BalloonText"/>
    <w:uiPriority w:val="99"/>
    <w:semiHidden/>
    <w:rsid w:val="00F6587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09991">
      <w:bodyDiv w:val="1"/>
      <w:marLeft w:val="0"/>
      <w:marRight w:val="0"/>
      <w:marTop w:val="0"/>
      <w:marBottom w:val="0"/>
      <w:divBdr>
        <w:top w:val="none" w:sz="0" w:space="0" w:color="auto"/>
        <w:left w:val="none" w:sz="0" w:space="0" w:color="auto"/>
        <w:bottom w:val="none" w:sz="0" w:space="0" w:color="auto"/>
        <w:right w:val="none" w:sz="0" w:space="0" w:color="auto"/>
      </w:divBdr>
    </w:div>
    <w:div w:id="573708837">
      <w:bodyDiv w:val="1"/>
      <w:marLeft w:val="0"/>
      <w:marRight w:val="0"/>
      <w:marTop w:val="0"/>
      <w:marBottom w:val="0"/>
      <w:divBdr>
        <w:top w:val="none" w:sz="0" w:space="0" w:color="auto"/>
        <w:left w:val="none" w:sz="0" w:space="0" w:color="auto"/>
        <w:bottom w:val="none" w:sz="0" w:space="0" w:color="auto"/>
        <w:right w:val="none" w:sz="0" w:space="0" w:color="auto"/>
      </w:divBdr>
    </w:div>
    <w:div w:id="943076573">
      <w:bodyDiv w:val="1"/>
      <w:marLeft w:val="0"/>
      <w:marRight w:val="0"/>
      <w:marTop w:val="0"/>
      <w:marBottom w:val="0"/>
      <w:divBdr>
        <w:top w:val="none" w:sz="0" w:space="0" w:color="auto"/>
        <w:left w:val="none" w:sz="0" w:space="0" w:color="auto"/>
        <w:bottom w:val="none" w:sz="0" w:space="0" w:color="auto"/>
        <w:right w:val="none" w:sz="0" w:space="0" w:color="auto"/>
      </w:divBdr>
    </w:div>
    <w:div w:id="1273366236">
      <w:bodyDiv w:val="1"/>
      <w:marLeft w:val="0"/>
      <w:marRight w:val="0"/>
      <w:marTop w:val="0"/>
      <w:marBottom w:val="0"/>
      <w:divBdr>
        <w:top w:val="none" w:sz="0" w:space="0" w:color="auto"/>
        <w:left w:val="none" w:sz="0" w:space="0" w:color="auto"/>
        <w:bottom w:val="none" w:sz="0" w:space="0" w:color="auto"/>
        <w:right w:val="none" w:sz="0" w:space="0" w:color="auto"/>
      </w:divBdr>
    </w:div>
    <w:div w:id="20466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uge.org.uk/get-help-now/what-is-domestic-violence/effects-of-domestic-violence-on-children/"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spcc.org.uk/preventing-abuse/keeping-children-safe/mental-health-suicidal-thoughts-children/" TargetMode="External"/><Relationship Id="rId12" Type="http://schemas.openxmlformats.org/officeDocument/2006/relationships/hyperlink" Target="https://www.nspcc.org.uk/preventing-abuse/keeping-children-safe/drugs-alcoho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saferrecruitmentconsortium.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spcc.org.uk/preventing-abuse/keeping-children-safe/mental-health-suicidal-thoughts-children/" TargetMode="External"/><Relationship Id="rId5" Type="http://schemas.openxmlformats.org/officeDocument/2006/relationships/webSettings" Target="webSettings.xml"/><Relationship Id="rId15" Type="http://schemas.openxmlformats.org/officeDocument/2006/relationships/hyperlink" Target="mailto:LADO@liverpool.gov.uk" TargetMode="External"/><Relationship Id="rId10" Type="http://schemas.openxmlformats.org/officeDocument/2006/relationships/hyperlink" Target="https://www.nspcc.org.uk/what-is-child-abuse/types-of-abuse/bullying-and-cyberbully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felives.org.uk/knowledge-hub/spotlights/spotlight-3-young-people-and-domestic-abuse" TargetMode="External"/><Relationship Id="rId14" Type="http://schemas.openxmlformats.org/officeDocument/2006/relationships/hyperlink" Target="https://www.gov.uk/government/publications/safeguarding-practitioners-information-shar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30</Pages>
  <Words>10224</Words>
  <Characters>58279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2021-08-23T10:04:00Z</dcterms:created>
  <dcterms:modified xsi:type="dcterms:W3CDTF">2021-08-24T14:32:00Z</dcterms:modified>
</cp:coreProperties>
</file>